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D7" w:rsidRPr="00C415D7" w:rsidRDefault="00455E7F" w:rsidP="00C415D7">
      <w:pPr>
        <w:contextualSpacing/>
        <w:jc w:val="center"/>
        <w:rPr>
          <w:rFonts w:ascii="Times New Roman" w:hAnsi="Times New Roman" w:cs="Times New Roman"/>
          <w:b/>
          <w:sz w:val="28"/>
          <w:szCs w:val="28"/>
          <w:lang w:val="ru-RU"/>
        </w:rPr>
      </w:pPr>
      <w:r w:rsidRPr="00C415D7">
        <w:rPr>
          <w:rFonts w:ascii="Times New Roman" w:hAnsi="Times New Roman" w:cs="Times New Roman"/>
          <w:b/>
          <w:sz w:val="28"/>
          <w:szCs w:val="28"/>
          <w:lang w:val="ru-RU"/>
        </w:rPr>
        <w:t>Глоссарий к лекции Ю. Такамуры 22.05.2014</w:t>
      </w:r>
      <w:r w:rsidR="00C415D7" w:rsidRPr="00C415D7">
        <w:rPr>
          <w:rFonts w:ascii="Times New Roman" w:hAnsi="Times New Roman" w:cs="Times New Roman" w:hint="eastAsia"/>
          <w:b/>
          <w:sz w:val="28"/>
          <w:szCs w:val="28"/>
          <w:lang w:val="ru-RU"/>
        </w:rPr>
        <w:t xml:space="preserve"> </w:t>
      </w:r>
      <w:r w:rsidR="00C415D7" w:rsidRPr="00C415D7">
        <w:rPr>
          <w:rFonts w:ascii="Times New Roman" w:hAnsi="Times New Roman" w:cs="Times New Roman"/>
          <w:b/>
          <w:sz w:val="28"/>
          <w:szCs w:val="28"/>
          <w:lang w:val="ru-RU"/>
        </w:rPr>
        <w:t xml:space="preserve">на тему </w:t>
      </w:r>
    </w:p>
    <w:p w:rsidR="00BE7168" w:rsidRDefault="00C415D7" w:rsidP="00C415D7">
      <w:pPr>
        <w:contextualSpacing/>
        <w:jc w:val="center"/>
        <w:rPr>
          <w:rFonts w:ascii="Times New Roman" w:hAnsi="Times New Roman" w:cs="Times New Roman"/>
          <w:b/>
          <w:sz w:val="28"/>
          <w:szCs w:val="28"/>
          <w:lang w:val="ru-RU"/>
        </w:rPr>
      </w:pPr>
      <w:r w:rsidRPr="00C415D7">
        <w:rPr>
          <w:rFonts w:ascii="Times New Roman" w:hAnsi="Times New Roman" w:cs="Times New Roman"/>
          <w:b/>
          <w:sz w:val="28"/>
          <w:szCs w:val="28"/>
          <w:lang w:val="ru-RU"/>
        </w:rPr>
        <w:t>«Международный режим борьбы с глобальным изменением климата»</w:t>
      </w:r>
    </w:p>
    <w:p w:rsidR="00C415D7" w:rsidRPr="00C415D7" w:rsidRDefault="00C415D7" w:rsidP="00C415D7">
      <w:pPr>
        <w:contextualSpacing/>
        <w:jc w:val="center"/>
        <w:rPr>
          <w:rFonts w:ascii="Times New Roman" w:hAnsi="Times New Roman" w:cs="Times New Roman"/>
          <w:b/>
          <w:sz w:val="28"/>
          <w:szCs w:val="28"/>
          <w:lang w:val="ru-RU"/>
        </w:rPr>
      </w:pPr>
    </w:p>
    <w:tbl>
      <w:tblPr>
        <w:tblStyle w:val="a7"/>
        <w:tblW w:w="0" w:type="auto"/>
        <w:tblLook w:val="04A0"/>
      </w:tblPr>
      <w:tblGrid>
        <w:gridCol w:w="5201"/>
        <w:gridCol w:w="5201"/>
        <w:gridCol w:w="18"/>
      </w:tblGrid>
      <w:tr w:rsidR="00455E7F" w:rsidRPr="00455E7F" w:rsidTr="007A3216">
        <w:trPr>
          <w:gridAfter w:val="1"/>
          <w:wAfter w:w="18" w:type="dxa"/>
        </w:trPr>
        <w:tc>
          <w:tcPr>
            <w:tcW w:w="5201" w:type="dxa"/>
          </w:tcPr>
          <w:p w:rsidR="00455E7F" w:rsidRPr="00455E7F" w:rsidRDefault="00455E7F">
            <w:pPr>
              <w:rPr>
                <w:rFonts w:ascii="Times New Roman" w:hAnsi="Times New Roman" w:cs="Times New Roman"/>
                <w:b/>
                <w:sz w:val="28"/>
                <w:szCs w:val="28"/>
              </w:rPr>
            </w:pPr>
            <w:r w:rsidRPr="00455E7F">
              <w:rPr>
                <w:rFonts w:ascii="Times New Roman" w:hAnsi="Times New Roman" w:cs="Times New Roman"/>
                <w:b/>
                <w:sz w:val="28"/>
                <w:szCs w:val="28"/>
              </w:rPr>
              <w:t>English</w:t>
            </w:r>
          </w:p>
        </w:tc>
        <w:tc>
          <w:tcPr>
            <w:tcW w:w="5201" w:type="dxa"/>
          </w:tcPr>
          <w:p w:rsidR="00455E7F" w:rsidRPr="00455E7F" w:rsidRDefault="00455E7F">
            <w:pPr>
              <w:rPr>
                <w:rFonts w:ascii="Times New Roman" w:hAnsi="Times New Roman" w:cs="Times New Roman"/>
                <w:b/>
                <w:sz w:val="28"/>
                <w:szCs w:val="28"/>
                <w:lang w:val="ru-RU"/>
              </w:rPr>
            </w:pPr>
            <w:r w:rsidRPr="00455E7F">
              <w:rPr>
                <w:rFonts w:ascii="Times New Roman" w:hAnsi="Times New Roman" w:cs="Times New Roman"/>
                <w:b/>
                <w:sz w:val="28"/>
                <w:szCs w:val="28"/>
                <w:lang w:val="ru-RU"/>
              </w:rPr>
              <w:t>Русский</w:t>
            </w:r>
          </w:p>
        </w:tc>
      </w:tr>
      <w:tr w:rsidR="00FF2FD2" w:rsidRPr="00455E7F" w:rsidTr="007A3216">
        <w:trPr>
          <w:gridAfter w:val="1"/>
          <w:wAfter w:w="18" w:type="dxa"/>
        </w:trPr>
        <w:tc>
          <w:tcPr>
            <w:tcW w:w="5201" w:type="dxa"/>
          </w:tcPr>
          <w:p w:rsidR="00FF2FD2" w:rsidRPr="00455E7F" w:rsidRDefault="00FF2FD2" w:rsidP="00AC2595">
            <w:pPr>
              <w:jc w:val="left"/>
              <w:rPr>
                <w:rFonts w:ascii="Times New Roman" w:hAnsi="Times New Roman" w:cs="Times New Roman"/>
                <w:sz w:val="28"/>
                <w:szCs w:val="28"/>
              </w:rPr>
            </w:pPr>
            <w:r>
              <w:rPr>
                <w:rFonts w:ascii="Times New Roman" w:hAnsi="Times New Roman" w:cs="Times New Roman" w:hint="eastAsia"/>
                <w:sz w:val="28"/>
                <w:szCs w:val="28"/>
              </w:rPr>
              <w:t>AAU</w:t>
            </w:r>
          </w:p>
        </w:tc>
        <w:tc>
          <w:tcPr>
            <w:tcW w:w="5201" w:type="dxa"/>
          </w:tcPr>
          <w:p w:rsidR="00FF2FD2" w:rsidRPr="00455E7F" w:rsidRDefault="00FF2FD2"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‘assigned</w:t>
            </w:r>
            <w:r>
              <w:rPr>
                <w:rFonts w:ascii="Times New Roman" w:hAnsi="Times New Roman" w:cs="Times New Roman" w:hint="eastAsia"/>
                <w:sz w:val="28"/>
                <w:szCs w:val="28"/>
              </w:rPr>
              <w:t xml:space="preserve"> amount unit</w:t>
            </w:r>
            <w:r>
              <w:rPr>
                <w:rFonts w:ascii="Times New Roman" w:hAnsi="Times New Roman" w:cs="Times New Roman"/>
                <w:sz w:val="28"/>
                <w:szCs w:val="28"/>
              </w:rPr>
              <w:t>’</w:t>
            </w:r>
          </w:p>
        </w:tc>
      </w:tr>
      <w:tr w:rsidR="00FF2FD2" w:rsidRPr="00455E7F" w:rsidTr="007A3216">
        <w:trPr>
          <w:gridAfter w:val="1"/>
          <w:wAfter w:w="18" w:type="dxa"/>
        </w:trPr>
        <w:tc>
          <w:tcPr>
            <w:tcW w:w="5201" w:type="dxa"/>
          </w:tcPr>
          <w:p w:rsidR="00FF2FD2" w:rsidRDefault="00FF2FD2" w:rsidP="00455E7F">
            <w:pPr>
              <w:jc w:val="left"/>
              <w:rPr>
                <w:rFonts w:ascii="Times New Roman" w:hAnsi="Times New Roman" w:cs="Times New Roman" w:hint="eastAsia"/>
                <w:sz w:val="28"/>
                <w:szCs w:val="28"/>
              </w:rPr>
            </w:pPr>
            <w:r w:rsidRPr="00F1042F">
              <w:rPr>
                <w:rFonts w:ascii="Times New Roman" w:hAnsi="Times New Roman" w:cs="Times New Roman"/>
                <w:sz w:val="28"/>
                <w:szCs w:val="28"/>
              </w:rPr>
              <w:t>AC</w:t>
            </w:r>
          </w:p>
        </w:tc>
        <w:tc>
          <w:tcPr>
            <w:tcW w:w="5201" w:type="dxa"/>
          </w:tcPr>
          <w:p w:rsidR="00FF2FD2" w:rsidRPr="00F1042F" w:rsidRDefault="00FF2FD2" w:rsidP="00F1042F">
            <w:pPr>
              <w:jc w:val="left"/>
              <w:rPr>
                <w:rFonts w:ascii="Times New Roman" w:hAnsi="Times New Roman" w:cs="Times New Roman" w:hint="eastAsia"/>
                <w:sz w:val="28"/>
                <w:szCs w:val="28"/>
              </w:rPr>
            </w:pPr>
            <w:r w:rsidRPr="00F1042F">
              <w:rPr>
                <w:rFonts w:ascii="Times New Roman" w:hAnsi="Times New Roman" w:cs="Times New Roman" w:hint="eastAsia"/>
                <w:sz w:val="28"/>
                <w:szCs w:val="28"/>
              </w:rPr>
              <w:t xml:space="preserve">see </w:t>
            </w:r>
            <w:r>
              <w:rPr>
                <w:rFonts w:ascii="Times New Roman" w:hAnsi="Times New Roman" w:cs="Times New Roman"/>
                <w:sz w:val="28"/>
                <w:szCs w:val="28"/>
              </w:rPr>
              <w:t>‘</w:t>
            </w:r>
            <w:r w:rsidRPr="00F1042F">
              <w:rPr>
                <w:rFonts w:ascii="Times New Roman" w:hAnsi="Times New Roman" w:cs="Times New Roman"/>
                <w:sz w:val="28"/>
                <w:szCs w:val="28"/>
              </w:rPr>
              <w:t>Adaptation Committee</w:t>
            </w:r>
            <w:r>
              <w:rPr>
                <w:rFonts w:ascii="Times New Roman" w:hAnsi="Times New Roman" w:cs="Times New Roman"/>
                <w:sz w:val="28"/>
                <w:szCs w:val="28"/>
              </w:rPr>
              <w:t>’</w:t>
            </w:r>
          </w:p>
        </w:tc>
      </w:tr>
      <w:tr w:rsidR="00FF2FD2" w:rsidRPr="00E34286" w:rsidTr="007A3216">
        <w:trPr>
          <w:gridAfter w:val="1"/>
          <w:wAfter w:w="18" w:type="dxa"/>
        </w:trPr>
        <w:tc>
          <w:tcPr>
            <w:tcW w:w="5201" w:type="dxa"/>
          </w:tcPr>
          <w:p w:rsidR="00FF2FD2" w:rsidRPr="00455E7F" w:rsidRDefault="00FF2FD2" w:rsidP="00455E7F">
            <w:pPr>
              <w:jc w:val="left"/>
              <w:rPr>
                <w:rFonts w:ascii="Times New Roman" w:hAnsi="Times New Roman" w:cs="Times New Roman"/>
                <w:sz w:val="28"/>
                <w:szCs w:val="28"/>
              </w:rPr>
            </w:pPr>
            <w:r>
              <w:rPr>
                <w:rFonts w:ascii="Times New Roman" w:hAnsi="Times New Roman" w:cs="Times New Roman" w:hint="eastAsia"/>
                <w:sz w:val="28"/>
                <w:szCs w:val="28"/>
              </w:rPr>
              <w:t>action plan</w:t>
            </w:r>
          </w:p>
        </w:tc>
        <w:tc>
          <w:tcPr>
            <w:tcW w:w="5201" w:type="dxa"/>
          </w:tcPr>
          <w:p w:rsidR="00FF2FD2" w:rsidRPr="00A04A58" w:rsidRDefault="00FF2FD2" w:rsidP="00E34286">
            <w:pPr>
              <w:jc w:val="left"/>
              <w:rPr>
                <w:rFonts w:ascii="Times New Roman" w:hAnsi="Times New Roman" w:cs="Times New Roman"/>
                <w:sz w:val="28"/>
                <w:szCs w:val="28"/>
                <w:lang w:val="ru-RU"/>
              </w:rPr>
            </w:pPr>
            <w:r>
              <w:rPr>
                <w:rFonts w:ascii="Times New Roman" w:hAnsi="Times New Roman" w:cs="Times New Roman"/>
                <w:sz w:val="28"/>
                <w:szCs w:val="28"/>
                <w:lang w:val="ru-RU"/>
              </w:rPr>
              <w:t>план действий</w:t>
            </w:r>
            <w:r w:rsidR="00E34286">
              <w:rPr>
                <w:rFonts w:ascii="Times New Roman" w:hAnsi="Times New Roman" w:cs="Times New Roman"/>
                <w:sz w:val="28"/>
                <w:szCs w:val="28"/>
                <w:lang w:val="ru-RU"/>
              </w:rPr>
              <w:t xml:space="preserve"> </w:t>
            </w:r>
            <w:r w:rsidR="00E34286" w:rsidRPr="00E34286">
              <w:rPr>
                <w:rFonts w:ascii="Times New Roman" w:hAnsi="Times New Roman" w:cs="Times New Roman"/>
                <w:i/>
                <w:sz w:val="28"/>
                <w:szCs w:val="28"/>
                <w:lang w:val="ru-RU"/>
              </w:rPr>
              <w:t>(перечень действий, которые планируется совершить для реализации какого-л. проек</w:t>
            </w:r>
            <w:r w:rsidR="00E34286">
              <w:rPr>
                <w:rFonts w:ascii="Times New Roman" w:hAnsi="Times New Roman" w:cs="Times New Roman"/>
                <w:i/>
                <w:sz w:val="28"/>
                <w:szCs w:val="28"/>
                <w:lang w:val="ru-RU"/>
              </w:rPr>
              <w:t>та или достижения какой-л. цели</w:t>
            </w:r>
            <w:r w:rsidR="00E34286" w:rsidRPr="00E34286">
              <w:rPr>
                <w:rFonts w:ascii="Times New Roman" w:hAnsi="Times New Roman" w:cs="Times New Roman"/>
                <w:i/>
                <w:sz w:val="28"/>
                <w:szCs w:val="28"/>
                <w:lang w:val="ru-RU"/>
              </w:rPr>
              <w:t>)</w:t>
            </w:r>
          </w:p>
        </w:tc>
      </w:tr>
      <w:tr w:rsidR="00FF2FD2" w:rsidRPr="00455E7F" w:rsidTr="007A3216">
        <w:trPr>
          <w:gridAfter w:val="1"/>
          <w:wAfter w:w="18" w:type="dxa"/>
        </w:trPr>
        <w:tc>
          <w:tcPr>
            <w:tcW w:w="5201" w:type="dxa"/>
          </w:tcPr>
          <w:p w:rsidR="00FF2FD2" w:rsidRDefault="00FF2FD2" w:rsidP="0011587C">
            <w:pPr>
              <w:jc w:val="left"/>
              <w:rPr>
                <w:rFonts w:ascii="Times New Roman" w:hAnsi="Times New Roman" w:cs="Times New Roman" w:hint="eastAsia"/>
                <w:sz w:val="28"/>
                <w:szCs w:val="28"/>
              </w:rPr>
            </w:pPr>
            <w:r w:rsidRPr="007F4A9A">
              <w:rPr>
                <w:rFonts w:ascii="Times New Roman" w:hAnsi="Times New Roman" w:cs="Times New Roman" w:hint="eastAsia"/>
                <w:i/>
                <w:sz w:val="28"/>
                <w:szCs w:val="28"/>
              </w:rPr>
              <w:t>ad hoc</w:t>
            </w:r>
            <w:r w:rsidRPr="007F4A9A">
              <w:rPr>
                <w:rFonts w:ascii="Times New Roman" w:hAnsi="Times New Roman" w:cs="Times New Roman" w:hint="eastAsia"/>
                <w:sz w:val="28"/>
                <w:szCs w:val="28"/>
              </w:rPr>
              <w:t xml:space="preserve"> working g</w:t>
            </w:r>
            <w:r>
              <w:rPr>
                <w:rFonts w:ascii="Times New Roman" w:hAnsi="Times New Roman" w:cs="Times New Roman" w:hint="eastAsia"/>
                <w:sz w:val="28"/>
                <w:szCs w:val="28"/>
              </w:rPr>
              <w:t>roup</w:t>
            </w:r>
          </w:p>
        </w:tc>
        <w:tc>
          <w:tcPr>
            <w:tcW w:w="5201" w:type="dxa"/>
          </w:tcPr>
          <w:p w:rsidR="00FF2FD2" w:rsidRPr="002E042B" w:rsidRDefault="00FF2FD2"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специальная рабочая группа</w:t>
            </w:r>
          </w:p>
        </w:tc>
      </w:tr>
      <w:tr w:rsidR="00FF2FD2" w:rsidRPr="00656994" w:rsidTr="007A3216">
        <w:trPr>
          <w:gridAfter w:val="1"/>
          <w:wAfter w:w="18" w:type="dxa"/>
        </w:trPr>
        <w:tc>
          <w:tcPr>
            <w:tcW w:w="5201" w:type="dxa"/>
          </w:tcPr>
          <w:p w:rsidR="00FF2FD2" w:rsidRPr="00F279BD" w:rsidRDefault="00FF2FD2" w:rsidP="00A573F3">
            <w:pPr>
              <w:jc w:val="left"/>
              <w:rPr>
                <w:rFonts w:ascii="Times New Roman" w:hAnsi="Times New Roman" w:cs="Times New Roman"/>
                <w:sz w:val="28"/>
                <w:szCs w:val="28"/>
              </w:rPr>
            </w:pPr>
            <w:r w:rsidRPr="002433A8">
              <w:rPr>
                <w:rFonts w:ascii="Times New Roman" w:hAnsi="Times New Roman" w:cs="Times New Roman"/>
                <w:i/>
                <w:sz w:val="28"/>
                <w:szCs w:val="28"/>
              </w:rPr>
              <w:t xml:space="preserve">Ad Hoc </w:t>
            </w:r>
            <w:r w:rsidRPr="00C07689">
              <w:rPr>
                <w:rFonts w:ascii="Times New Roman" w:hAnsi="Times New Roman" w:cs="Times New Roman"/>
                <w:sz w:val="28"/>
                <w:szCs w:val="28"/>
              </w:rPr>
              <w:t>Working Group on Further Commitments for Annex I Parties under the Kyoto Protocol (AWG-KP</w:t>
            </w:r>
            <w:r w:rsidRPr="00A573F3">
              <w:rPr>
                <w:rFonts w:ascii="Times New Roman" w:hAnsi="Times New Roman" w:cs="Times New Roman" w:hint="eastAsia"/>
                <w:i/>
                <w:sz w:val="28"/>
                <w:szCs w:val="28"/>
              </w:rPr>
              <w:t xml:space="preserve">, </w:t>
            </w:r>
            <w:r w:rsidRPr="00A573F3">
              <w:rPr>
                <w:rFonts w:ascii="Times New Roman" w:hAnsi="Times New Roman" w:cs="Times New Roman"/>
                <w:i/>
                <w:sz w:val="28"/>
                <w:szCs w:val="28"/>
              </w:rPr>
              <w:t xml:space="preserve">established </w:t>
            </w:r>
            <w:r>
              <w:rPr>
                <w:rFonts w:ascii="Times New Roman" w:hAnsi="Times New Roman" w:cs="Times New Roman" w:hint="eastAsia"/>
                <w:i/>
                <w:sz w:val="28"/>
                <w:szCs w:val="28"/>
              </w:rPr>
              <w:t xml:space="preserve">in 2005 </w:t>
            </w:r>
            <w:r w:rsidRPr="00A573F3">
              <w:rPr>
                <w:rFonts w:ascii="Times New Roman" w:hAnsi="Times New Roman" w:cs="Times New Roman"/>
                <w:i/>
                <w:sz w:val="28"/>
                <w:szCs w:val="28"/>
              </w:rPr>
              <w:t>to discuss future commitments for industrialized cou</w:t>
            </w:r>
            <w:r>
              <w:rPr>
                <w:rFonts w:ascii="Times New Roman" w:hAnsi="Times New Roman" w:cs="Times New Roman"/>
                <w:i/>
                <w:sz w:val="28"/>
                <w:szCs w:val="28"/>
              </w:rPr>
              <w:t>ntries under the Kyoto Protocol</w:t>
            </w:r>
            <w:r w:rsidRPr="00A573F3">
              <w:rPr>
                <w:rFonts w:ascii="Times New Roman" w:hAnsi="Times New Roman" w:cs="Times New Roman"/>
                <w:i/>
                <w:sz w:val="28"/>
                <w:szCs w:val="28"/>
              </w:rPr>
              <w:t>)</w:t>
            </w:r>
          </w:p>
        </w:tc>
        <w:tc>
          <w:tcPr>
            <w:tcW w:w="5201" w:type="dxa"/>
          </w:tcPr>
          <w:p w:rsidR="00FF2FD2" w:rsidRPr="00656994" w:rsidRDefault="00FF2FD2" w:rsidP="00FF21CA">
            <w:pPr>
              <w:jc w:val="left"/>
              <w:rPr>
                <w:rFonts w:ascii="Times New Roman" w:hAnsi="Times New Roman" w:cs="Times New Roman"/>
                <w:sz w:val="28"/>
                <w:szCs w:val="28"/>
                <w:lang w:val="ru-RU"/>
              </w:rPr>
            </w:pPr>
            <w:r w:rsidRPr="00656994">
              <w:rPr>
                <w:rFonts w:ascii="Times New Roman" w:hAnsi="Times New Roman" w:cs="Times New Roman"/>
                <w:sz w:val="28"/>
                <w:szCs w:val="28"/>
                <w:lang w:val="ru-RU"/>
              </w:rPr>
              <w:t xml:space="preserve">Специальная рабочая группа открытого состава сторон Киотского протокола, созданная для проведения процесса рассмотрения дальнейших обязательств для сторон, включенных в </w:t>
            </w:r>
            <w:r>
              <w:rPr>
                <w:rFonts w:ascii="Times New Roman" w:hAnsi="Times New Roman" w:cs="Times New Roman"/>
                <w:sz w:val="28"/>
                <w:szCs w:val="28"/>
                <w:lang w:val="ru-RU"/>
              </w:rPr>
              <w:t>П</w:t>
            </w:r>
            <w:r w:rsidRPr="00656994">
              <w:rPr>
                <w:rFonts w:ascii="Times New Roman" w:hAnsi="Times New Roman" w:cs="Times New Roman"/>
                <w:sz w:val="28"/>
                <w:szCs w:val="28"/>
                <w:lang w:val="ru-RU"/>
              </w:rPr>
              <w:t xml:space="preserve">риложение </w:t>
            </w:r>
            <w:r w:rsidRPr="00656994">
              <w:rPr>
                <w:rFonts w:ascii="Times New Roman" w:hAnsi="Times New Roman" w:cs="Times New Roman"/>
                <w:sz w:val="28"/>
                <w:szCs w:val="28"/>
              </w:rPr>
              <w:t>I</w:t>
            </w:r>
            <w:r w:rsidRPr="00656994">
              <w:rPr>
                <w:rFonts w:ascii="Times New Roman" w:hAnsi="Times New Roman" w:cs="Times New Roman"/>
                <w:sz w:val="28"/>
                <w:szCs w:val="28"/>
                <w:lang w:val="ru-RU"/>
              </w:rPr>
              <w:t xml:space="preserve"> Рамочной конвенции ООН об изменении климата</w:t>
            </w:r>
            <w:r>
              <w:rPr>
                <w:rFonts w:ascii="Times New Roman" w:hAnsi="Times New Roman" w:cs="Times New Roman"/>
                <w:sz w:val="28"/>
                <w:szCs w:val="28"/>
                <w:lang w:val="ru-RU"/>
              </w:rPr>
              <w:t xml:space="preserve"> (СРГ-КП)</w:t>
            </w:r>
          </w:p>
        </w:tc>
      </w:tr>
      <w:tr w:rsidR="00FF2FD2" w:rsidRPr="00C80C5C" w:rsidTr="007A3216">
        <w:trPr>
          <w:gridAfter w:val="1"/>
          <w:wAfter w:w="18" w:type="dxa"/>
        </w:trPr>
        <w:tc>
          <w:tcPr>
            <w:tcW w:w="5201" w:type="dxa"/>
          </w:tcPr>
          <w:p w:rsidR="00FF2FD2" w:rsidRPr="00F279BD" w:rsidRDefault="00FF2FD2" w:rsidP="00AC5D1E">
            <w:pPr>
              <w:jc w:val="left"/>
              <w:rPr>
                <w:rFonts w:ascii="Times New Roman" w:hAnsi="Times New Roman" w:cs="Times New Roman"/>
                <w:sz w:val="28"/>
                <w:szCs w:val="28"/>
              </w:rPr>
            </w:pPr>
            <w:r w:rsidRPr="00AC5D1E">
              <w:rPr>
                <w:rFonts w:ascii="Times New Roman" w:hAnsi="Times New Roman" w:cs="Times New Roman"/>
                <w:i/>
                <w:sz w:val="28"/>
                <w:szCs w:val="28"/>
              </w:rPr>
              <w:t xml:space="preserve">Ad </w:t>
            </w:r>
            <w:r w:rsidRPr="00AC5D1E">
              <w:rPr>
                <w:rFonts w:ascii="Times New Roman" w:hAnsi="Times New Roman" w:cs="Times New Roman" w:hint="eastAsia"/>
                <w:i/>
                <w:sz w:val="28"/>
                <w:szCs w:val="28"/>
              </w:rPr>
              <w:t>H</w:t>
            </w:r>
            <w:r w:rsidRPr="00AC5D1E">
              <w:rPr>
                <w:rFonts w:ascii="Times New Roman" w:hAnsi="Times New Roman" w:cs="Times New Roman"/>
                <w:i/>
                <w:sz w:val="28"/>
                <w:szCs w:val="28"/>
              </w:rPr>
              <w:t>oc</w:t>
            </w:r>
            <w:r w:rsidRPr="00FE6E2C">
              <w:rPr>
                <w:rFonts w:ascii="Times New Roman" w:hAnsi="Times New Roman" w:cs="Times New Roman"/>
                <w:sz w:val="28"/>
                <w:szCs w:val="28"/>
              </w:rPr>
              <w:t xml:space="preserve"> Working Group on Long-term Cooperative Action under the Convention (AWG-LCA</w:t>
            </w:r>
            <w:r>
              <w:rPr>
                <w:rFonts w:ascii="Times New Roman" w:hAnsi="Times New Roman" w:cs="Times New Roman" w:hint="eastAsia"/>
                <w:sz w:val="28"/>
                <w:szCs w:val="28"/>
              </w:rPr>
              <w:t xml:space="preserve">, </w:t>
            </w:r>
            <w:r w:rsidRPr="00AC5D1E">
              <w:rPr>
                <w:rFonts w:ascii="Times New Roman" w:hAnsi="Times New Roman" w:cs="Times New Roman"/>
                <w:i/>
                <w:sz w:val="28"/>
                <w:szCs w:val="28"/>
              </w:rPr>
              <w:t>one of the two negotiating tracks established under the Bali Road Map at the United Nations Framewo</w:t>
            </w:r>
            <w:r>
              <w:rPr>
                <w:rFonts w:ascii="Times New Roman" w:hAnsi="Times New Roman" w:cs="Times New Roman"/>
                <w:i/>
                <w:sz w:val="28"/>
                <w:szCs w:val="28"/>
              </w:rPr>
              <w:t>rk Convention on Climate Change’</w:t>
            </w:r>
            <w:r w:rsidRPr="00AC5D1E">
              <w:rPr>
                <w:rFonts w:ascii="Times New Roman" w:hAnsi="Times New Roman" w:cs="Times New Roman"/>
                <w:i/>
                <w:sz w:val="28"/>
                <w:szCs w:val="28"/>
              </w:rPr>
              <w:t>s 13</w:t>
            </w:r>
            <w:r w:rsidRPr="00AC5D1E">
              <w:rPr>
                <w:rFonts w:ascii="Times New Roman" w:hAnsi="Times New Roman" w:cs="Times New Roman"/>
                <w:i/>
                <w:sz w:val="28"/>
                <w:szCs w:val="28"/>
                <w:vertAlign w:val="superscript"/>
              </w:rPr>
              <w:t>th</w:t>
            </w:r>
            <w:r>
              <w:rPr>
                <w:rFonts w:ascii="Times New Roman" w:hAnsi="Times New Roman" w:cs="Times New Roman" w:hint="eastAsia"/>
                <w:i/>
                <w:sz w:val="28"/>
                <w:szCs w:val="28"/>
              </w:rPr>
              <w:t xml:space="preserve"> </w:t>
            </w:r>
            <w:r w:rsidRPr="00AC5D1E">
              <w:rPr>
                <w:rFonts w:ascii="Times New Roman" w:hAnsi="Times New Roman" w:cs="Times New Roman"/>
                <w:i/>
                <w:sz w:val="28"/>
                <w:szCs w:val="28"/>
              </w:rPr>
              <w:t>Conference of the Parties (COP13) in Bali in 2007.</w:t>
            </w:r>
            <w:r>
              <w:rPr>
                <w:rFonts w:ascii="Times New Roman" w:hAnsi="Times New Roman" w:cs="Times New Roman" w:hint="eastAsia"/>
                <w:i/>
                <w:sz w:val="28"/>
                <w:szCs w:val="28"/>
              </w:rPr>
              <w:t xml:space="preserve"> </w:t>
            </w:r>
            <w:r w:rsidRPr="00AC5D1E">
              <w:rPr>
                <w:rFonts w:ascii="Times New Roman" w:hAnsi="Times New Roman" w:cs="Times New Roman"/>
                <w:i/>
                <w:sz w:val="28"/>
                <w:szCs w:val="28"/>
              </w:rPr>
              <w:t xml:space="preserve">The other one is the </w:t>
            </w:r>
            <w:r w:rsidRPr="00C07689">
              <w:rPr>
                <w:rFonts w:ascii="Times New Roman" w:hAnsi="Times New Roman" w:cs="Times New Roman"/>
                <w:sz w:val="28"/>
                <w:szCs w:val="28"/>
              </w:rPr>
              <w:t>Ad Hoc</w:t>
            </w:r>
            <w:r w:rsidRPr="00AC5D1E">
              <w:rPr>
                <w:rFonts w:ascii="Times New Roman" w:hAnsi="Times New Roman" w:cs="Times New Roman"/>
                <w:i/>
                <w:sz w:val="28"/>
                <w:szCs w:val="28"/>
              </w:rPr>
              <w:t xml:space="preserve"> Working Group on Further Commitments for Annex I Parties under the Kyoto Protocol (AWG-KP). Its purpose is to negotiate emissions reductions commitments for Non-Annex-I countries, which don’t have any mandatory reductions commitments under the Kyoto Protocol</w:t>
            </w:r>
            <w:r>
              <w:rPr>
                <w:rFonts w:ascii="Times New Roman" w:hAnsi="Times New Roman" w:cs="Times New Roman" w:hint="eastAsia"/>
                <w:i/>
                <w:sz w:val="28"/>
                <w:szCs w:val="28"/>
              </w:rPr>
              <w:t>,</w:t>
            </w:r>
            <w:r w:rsidRPr="00AC5D1E">
              <w:rPr>
                <w:rFonts w:ascii="Times New Roman" w:hAnsi="Times New Roman" w:cs="Times New Roman"/>
                <w:i/>
                <w:sz w:val="28"/>
                <w:szCs w:val="28"/>
              </w:rPr>
              <w:t xml:space="preserve"> and the United States</w:t>
            </w:r>
            <w:r>
              <w:rPr>
                <w:rFonts w:ascii="Times New Roman" w:hAnsi="Times New Roman" w:cs="Times New Roman" w:hint="eastAsia"/>
                <w:i/>
                <w:sz w:val="28"/>
                <w:szCs w:val="28"/>
              </w:rPr>
              <w:t>,</w:t>
            </w:r>
            <w:r w:rsidRPr="00AC5D1E">
              <w:rPr>
                <w:rFonts w:ascii="Times New Roman" w:hAnsi="Times New Roman" w:cs="Times New Roman"/>
                <w:i/>
                <w:sz w:val="28"/>
                <w:szCs w:val="28"/>
              </w:rPr>
              <w:t xml:space="preserve"> which failed to ratify it. In theory, the two negotiation tracks together would result in a comprehensive Global climate regime)</w:t>
            </w:r>
          </w:p>
        </w:tc>
        <w:tc>
          <w:tcPr>
            <w:tcW w:w="5201" w:type="dxa"/>
          </w:tcPr>
          <w:p w:rsidR="00FF2FD2" w:rsidRPr="00C80C5C" w:rsidRDefault="00FF2FD2" w:rsidP="00656994">
            <w:pPr>
              <w:jc w:val="left"/>
              <w:rPr>
                <w:rFonts w:ascii="Times New Roman" w:hAnsi="Times New Roman" w:cs="Times New Roman"/>
                <w:sz w:val="28"/>
                <w:szCs w:val="28"/>
                <w:lang w:val="ru-RU"/>
              </w:rPr>
            </w:pPr>
            <w:r>
              <w:rPr>
                <w:rFonts w:ascii="Times New Roman" w:hAnsi="Times New Roman" w:cs="Times New Roman"/>
                <w:sz w:val="28"/>
                <w:szCs w:val="28"/>
                <w:lang w:val="ru-RU"/>
              </w:rPr>
              <w:t>Специальная рабочая группа</w:t>
            </w:r>
            <w:r w:rsidRPr="00C80C5C">
              <w:rPr>
                <w:rFonts w:ascii="Times New Roman" w:hAnsi="Times New Roman" w:cs="Times New Roman"/>
                <w:sz w:val="28"/>
                <w:szCs w:val="28"/>
                <w:lang w:val="ru-RU"/>
              </w:rPr>
              <w:t xml:space="preserve"> по долгосрочным мерам сотрудничества согласно Конвенции</w:t>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(СРГ-ДМС</w:t>
            </w:r>
            <w:r>
              <w:rPr>
                <w:rFonts w:ascii="Times New Roman" w:hAnsi="Times New Roman" w:cs="Times New Roman" w:hint="eastAsia"/>
                <w:sz w:val="28"/>
                <w:szCs w:val="28"/>
                <w:lang w:val="ru-RU"/>
              </w:rPr>
              <w:t>)</w:t>
            </w:r>
          </w:p>
        </w:tc>
      </w:tr>
      <w:tr w:rsidR="00FF2FD2" w:rsidRPr="008A58AC" w:rsidTr="007A3216">
        <w:trPr>
          <w:gridAfter w:val="1"/>
          <w:wAfter w:w="18" w:type="dxa"/>
        </w:trPr>
        <w:tc>
          <w:tcPr>
            <w:tcW w:w="5201" w:type="dxa"/>
          </w:tcPr>
          <w:p w:rsidR="00FF2FD2" w:rsidRPr="00455E7F" w:rsidRDefault="00FF2FD2" w:rsidP="00CC5C2F">
            <w:pPr>
              <w:jc w:val="left"/>
              <w:rPr>
                <w:rFonts w:ascii="Times New Roman" w:hAnsi="Times New Roman" w:cs="Times New Roman"/>
                <w:sz w:val="28"/>
                <w:szCs w:val="28"/>
              </w:rPr>
            </w:pPr>
            <w:r w:rsidRPr="00656994">
              <w:rPr>
                <w:rFonts w:ascii="Times New Roman" w:hAnsi="Times New Roman" w:cs="Times New Roman"/>
                <w:i/>
                <w:sz w:val="28"/>
                <w:szCs w:val="28"/>
              </w:rPr>
              <w:lastRenderedPageBreak/>
              <w:t>Ad Hoc</w:t>
            </w:r>
            <w:r w:rsidRPr="00F279BD">
              <w:rPr>
                <w:rFonts w:ascii="Times New Roman" w:hAnsi="Times New Roman" w:cs="Times New Roman"/>
                <w:sz w:val="28"/>
                <w:szCs w:val="28"/>
              </w:rPr>
              <w:t xml:space="preserve"> Working Group on the Durban P</w:t>
            </w:r>
            <w:r>
              <w:rPr>
                <w:rFonts w:ascii="Times New Roman" w:hAnsi="Times New Roman" w:cs="Times New Roman"/>
                <w:sz w:val="28"/>
                <w:szCs w:val="28"/>
              </w:rPr>
              <w:t>latform for Enhanced Action (AD</w:t>
            </w:r>
            <w:r>
              <w:rPr>
                <w:rFonts w:ascii="Times New Roman" w:hAnsi="Times New Roman" w:cs="Times New Roman" w:hint="eastAsia"/>
                <w:sz w:val="28"/>
                <w:szCs w:val="28"/>
              </w:rPr>
              <w:t>P,</w:t>
            </w:r>
            <w:r w:rsidRPr="00082FEB">
              <w:rPr>
                <w:rFonts w:ascii="Times New Roman" w:hAnsi="Times New Roman" w:cs="Times New Roman"/>
                <w:sz w:val="28"/>
                <w:szCs w:val="28"/>
              </w:rPr>
              <w:t xml:space="preserve"> </w:t>
            </w:r>
            <w:r w:rsidRPr="00082FEB">
              <w:rPr>
                <w:rFonts w:ascii="Times New Roman" w:hAnsi="Times New Roman" w:cs="Times New Roman"/>
                <w:i/>
                <w:sz w:val="28"/>
                <w:szCs w:val="28"/>
              </w:rPr>
              <w:t xml:space="preserve">a subsidiary body that was established </w:t>
            </w:r>
            <w:r>
              <w:rPr>
                <w:rFonts w:ascii="Times New Roman" w:hAnsi="Times New Roman" w:cs="Times New Roman" w:hint="eastAsia"/>
                <w:i/>
                <w:sz w:val="28"/>
                <w:szCs w:val="28"/>
              </w:rPr>
              <w:t xml:space="preserve">the UNFCCC COP17 in </w:t>
            </w:r>
            <w:r w:rsidRPr="00082FEB">
              <w:rPr>
                <w:rFonts w:ascii="Times New Roman" w:hAnsi="Times New Roman" w:cs="Times New Roman"/>
                <w:i/>
                <w:sz w:val="28"/>
                <w:szCs w:val="28"/>
              </w:rPr>
              <w:t xml:space="preserve">2011. The mandate of the ADP is to develop a protocol, another legal instrument or an agreed outcome with legal force under the Convention applicable to all Parties, which is to be completed no later than 2015 in order for it to be adopted at </w:t>
            </w:r>
            <w:r>
              <w:rPr>
                <w:rFonts w:ascii="Times New Roman" w:hAnsi="Times New Roman" w:cs="Times New Roman" w:hint="eastAsia"/>
                <w:i/>
                <w:sz w:val="28"/>
                <w:szCs w:val="28"/>
              </w:rPr>
              <w:t>COP21</w:t>
            </w:r>
            <w:r w:rsidRPr="00082FEB">
              <w:rPr>
                <w:rFonts w:ascii="Times New Roman" w:hAnsi="Times New Roman" w:cs="Times New Roman"/>
                <w:i/>
                <w:sz w:val="28"/>
                <w:szCs w:val="28"/>
              </w:rPr>
              <w:t xml:space="preserve"> and for it to come into effect and be implemented from 2020)</w:t>
            </w:r>
          </w:p>
        </w:tc>
        <w:tc>
          <w:tcPr>
            <w:tcW w:w="5201" w:type="dxa"/>
          </w:tcPr>
          <w:p w:rsidR="00FF2FD2" w:rsidRPr="008A58AC" w:rsidRDefault="00FF2FD2"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Специальная рабочая группа</w:t>
            </w:r>
            <w:r w:rsidRPr="008A58AC">
              <w:rPr>
                <w:rFonts w:ascii="Times New Roman" w:hAnsi="Times New Roman" w:cs="Times New Roman"/>
                <w:sz w:val="28"/>
                <w:szCs w:val="28"/>
                <w:lang w:val="ru-RU"/>
              </w:rPr>
              <w:t xml:space="preserve"> по Дурбанской платформе для более активных действий</w:t>
            </w:r>
            <w:r>
              <w:rPr>
                <w:rFonts w:ascii="Times New Roman" w:hAnsi="Times New Roman" w:cs="Times New Roman"/>
                <w:sz w:val="28"/>
                <w:szCs w:val="28"/>
                <w:lang w:val="ru-RU"/>
              </w:rPr>
              <w:t xml:space="preserve"> (СДП)</w:t>
            </w:r>
          </w:p>
        </w:tc>
      </w:tr>
      <w:tr w:rsidR="00FF2FD2" w:rsidRPr="005C350E" w:rsidTr="007A3216">
        <w:trPr>
          <w:gridAfter w:val="1"/>
          <w:wAfter w:w="18" w:type="dxa"/>
        </w:trPr>
        <w:tc>
          <w:tcPr>
            <w:tcW w:w="5201" w:type="dxa"/>
          </w:tcPr>
          <w:p w:rsidR="00FF2FD2" w:rsidRDefault="00FF2FD2" w:rsidP="0023483D">
            <w:pPr>
              <w:jc w:val="left"/>
              <w:rPr>
                <w:rFonts w:ascii="Times New Roman" w:hAnsi="Times New Roman" w:cs="Times New Roman" w:hint="eastAsia"/>
                <w:sz w:val="28"/>
                <w:szCs w:val="28"/>
              </w:rPr>
            </w:pPr>
            <w:r w:rsidRPr="0023483D">
              <w:rPr>
                <w:rFonts w:ascii="Times New Roman" w:hAnsi="Times New Roman" w:cs="Times New Roman"/>
                <w:sz w:val="28"/>
                <w:szCs w:val="28"/>
              </w:rPr>
              <w:t xml:space="preserve">adaptation </w:t>
            </w:r>
            <w:r w:rsidRPr="0023483D">
              <w:rPr>
                <w:rFonts w:ascii="Times New Roman" w:hAnsi="Times New Roman" w:cs="Times New Roman" w:hint="eastAsia"/>
                <w:i/>
                <w:sz w:val="28"/>
                <w:szCs w:val="28"/>
              </w:rPr>
              <w:t>(a</w:t>
            </w:r>
            <w:r w:rsidRPr="0023483D">
              <w:rPr>
                <w:rFonts w:ascii="Times New Roman" w:hAnsi="Times New Roman" w:cs="Times New Roman"/>
                <w:i/>
                <w:sz w:val="28"/>
                <w:szCs w:val="28"/>
              </w:rPr>
              <w:t>djustment in natural or human systems in response to actual or expected climatic stimuli or their effects, which moderates harm or exploits beneficial opportuni</w:t>
            </w:r>
            <w:r>
              <w:rPr>
                <w:rFonts w:ascii="Times New Roman" w:hAnsi="Times New Roman" w:cs="Times New Roman"/>
                <w:i/>
                <w:sz w:val="28"/>
                <w:szCs w:val="28"/>
              </w:rPr>
              <w:t>ties</w:t>
            </w:r>
            <w:r w:rsidRPr="0023483D">
              <w:rPr>
                <w:rFonts w:ascii="Times New Roman" w:hAnsi="Times New Roman" w:cs="Times New Roman" w:hint="eastAsia"/>
                <w:i/>
                <w:sz w:val="28"/>
                <w:szCs w:val="28"/>
              </w:rPr>
              <w:t>)</w:t>
            </w:r>
          </w:p>
        </w:tc>
        <w:tc>
          <w:tcPr>
            <w:tcW w:w="5201" w:type="dxa"/>
          </w:tcPr>
          <w:p w:rsidR="00FF2FD2" w:rsidRPr="005C350E" w:rsidRDefault="00FF2FD2" w:rsidP="005C350E">
            <w:pPr>
              <w:jc w:val="left"/>
              <w:rPr>
                <w:rFonts w:ascii="Times New Roman" w:hAnsi="Times New Roman" w:cs="Times New Roman"/>
                <w:sz w:val="28"/>
                <w:szCs w:val="28"/>
                <w:lang w:val="ru-RU"/>
              </w:rPr>
            </w:pPr>
            <w:r>
              <w:rPr>
                <w:rFonts w:ascii="Times New Roman" w:hAnsi="Times New Roman" w:cs="Times New Roman"/>
                <w:sz w:val="28"/>
                <w:szCs w:val="28"/>
                <w:lang w:val="ru-RU"/>
              </w:rPr>
              <w:t>а</w:t>
            </w:r>
            <w:r w:rsidRPr="005C350E">
              <w:rPr>
                <w:rFonts w:ascii="Times New Roman" w:hAnsi="Times New Roman" w:cs="Times New Roman"/>
                <w:sz w:val="28"/>
                <w:szCs w:val="28"/>
                <w:lang w:val="ru-RU"/>
              </w:rPr>
              <w:t>даптация к изменению климата</w:t>
            </w:r>
            <w:r>
              <w:rPr>
                <w:rFonts w:ascii="Times New Roman" w:hAnsi="Times New Roman" w:cs="Times New Roman"/>
                <w:sz w:val="28"/>
                <w:szCs w:val="28"/>
                <w:lang w:val="ru-RU"/>
              </w:rPr>
              <w:t xml:space="preserve"> </w:t>
            </w:r>
            <w:r w:rsidRPr="003A684A">
              <w:rPr>
                <w:rFonts w:ascii="Times New Roman" w:hAnsi="Times New Roman" w:cs="Times New Roman"/>
                <w:i/>
                <w:sz w:val="28"/>
                <w:szCs w:val="28"/>
                <w:lang w:val="ru-RU"/>
              </w:rPr>
              <w:t>(приспособление природных и антропогенных систем в ответ на фактическое или ожидаемое воздействие климата или его последствия, которое позволяет снизить вред и использовать благоприятные возможности)</w:t>
            </w:r>
          </w:p>
        </w:tc>
      </w:tr>
      <w:tr w:rsidR="00FF2FD2" w:rsidRPr="00455E7F" w:rsidTr="007A3216">
        <w:trPr>
          <w:gridAfter w:val="1"/>
          <w:wAfter w:w="18" w:type="dxa"/>
        </w:trPr>
        <w:tc>
          <w:tcPr>
            <w:tcW w:w="5201" w:type="dxa"/>
          </w:tcPr>
          <w:p w:rsidR="00FF2FD2" w:rsidRDefault="00FF2FD2" w:rsidP="00961399">
            <w:pPr>
              <w:jc w:val="left"/>
              <w:rPr>
                <w:rFonts w:ascii="Times New Roman" w:hAnsi="Times New Roman" w:cs="Times New Roman" w:hint="eastAsia"/>
                <w:sz w:val="28"/>
                <w:szCs w:val="28"/>
              </w:rPr>
            </w:pPr>
            <w:r>
              <w:rPr>
                <w:rFonts w:ascii="Times New Roman" w:hAnsi="Times New Roman" w:cs="Times New Roman"/>
                <w:sz w:val="28"/>
                <w:szCs w:val="28"/>
              </w:rPr>
              <w:t>Adaptation Committee (AC</w:t>
            </w:r>
            <w:r>
              <w:rPr>
                <w:rFonts w:ascii="Times New Roman" w:hAnsi="Times New Roman" w:cs="Times New Roman" w:hint="eastAsia"/>
                <w:sz w:val="28"/>
                <w:szCs w:val="28"/>
              </w:rPr>
              <w:t xml:space="preserve">. </w:t>
            </w:r>
            <w:r w:rsidRPr="00961399">
              <w:rPr>
                <w:rFonts w:ascii="Times New Roman" w:hAnsi="Times New Roman" w:cs="Times New Roman" w:hint="eastAsia"/>
                <w:i/>
                <w:sz w:val="28"/>
                <w:szCs w:val="28"/>
              </w:rPr>
              <w:t xml:space="preserve">A </w:t>
            </w:r>
            <w:r w:rsidRPr="00961399">
              <w:rPr>
                <w:rFonts w:ascii="Times New Roman" w:hAnsi="Times New Roman" w:cs="Times New Roman"/>
                <w:i/>
                <w:sz w:val="28"/>
                <w:szCs w:val="28"/>
              </w:rPr>
              <w:t>committee</w:t>
            </w:r>
            <w:r w:rsidRPr="00961399">
              <w:rPr>
                <w:rFonts w:ascii="Times New Roman" w:hAnsi="Times New Roman" w:cs="Times New Roman" w:hint="eastAsia"/>
                <w:i/>
                <w:sz w:val="28"/>
                <w:szCs w:val="28"/>
              </w:rPr>
              <w:t xml:space="preserve"> e</w:t>
            </w:r>
            <w:r w:rsidRPr="00961399">
              <w:rPr>
                <w:rFonts w:ascii="Times New Roman" w:hAnsi="Times New Roman" w:cs="Times New Roman"/>
                <w:i/>
                <w:sz w:val="28"/>
                <w:szCs w:val="28"/>
              </w:rPr>
              <w:t>stablished by the Conference of the Parties as part of the Cancun Agreements to promote the implementation of enhanced action on adaptation in a coherent manner under the Convention, inter alia, through various functions</w:t>
            </w:r>
            <w:r>
              <w:rPr>
                <w:rFonts w:ascii="Times New Roman" w:hAnsi="Times New Roman" w:cs="Times New Roman" w:hint="eastAsia"/>
                <w:i/>
                <w:sz w:val="28"/>
                <w:szCs w:val="28"/>
              </w:rPr>
              <w:t>.)</w:t>
            </w:r>
          </w:p>
        </w:tc>
        <w:tc>
          <w:tcPr>
            <w:tcW w:w="5201" w:type="dxa"/>
          </w:tcPr>
          <w:p w:rsidR="00FF2FD2" w:rsidRPr="00961399" w:rsidRDefault="00FF2FD2" w:rsidP="00455E7F">
            <w:pPr>
              <w:jc w:val="left"/>
              <w:rPr>
                <w:rFonts w:ascii="Times New Roman" w:hAnsi="Times New Roman" w:cs="Times New Roman"/>
                <w:sz w:val="28"/>
                <w:szCs w:val="28"/>
                <w:lang w:val="ru-RU"/>
              </w:rPr>
            </w:pPr>
            <w:r>
              <w:rPr>
                <w:rFonts w:ascii="Times New Roman" w:hAnsi="Times New Roman" w:cs="Times New Roman"/>
                <w:sz w:val="28"/>
                <w:szCs w:val="28"/>
                <w:lang w:val="ru-RU"/>
              </w:rPr>
              <w:t>Комитет по адаптации</w:t>
            </w:r>
          </w:p>
        </w:tc>
      </w:tr>
      <w:tr w:rsidR="00FF2FD2" w:rsidRPr="00455E7F" w:rsidTr="007A3216">
        <w:trPr>
          <w:gridAfter w:val="1"/>
          <w:wAfter w:w="18" w:type="dxa"/>
        </w:trPr>
        <w:tc>
          <w:tcPr>
            <w:tcW w:w="5201" w:type="dxa"/>
          </w:tcPr>
          <w:p w:rsidR="00FF2FD2" w:rsidRPr="00455E7F" w:rsidRDefault="00FF2FD2" w:rsidP="004E42ED">
            <w:pPr>
              <w:jc w:val="left"/>
              <w:rPr>
                <w:rFonts w:ascii="Times New Roman" w:hAnsi="Times New Roman" w:cs="Times New Roman"/>
                <w:sz w:val="28"/>
                <w:szCs w:val="28"/>
              </w:rPr>
            </w:pPr>
            <w:r>
              <w:rPr>
                <w:rFonts w:ascii="Times New Roman" w:hAnsi="Times New Roman" w:cs="Times New Roman" w:hint="eastAsia"/>
                <w:sz w:val="28"/>
                <w:szCs w:val="28"/>
              </w:rPr>
              <w:t>Adaptation Fund (AF</w:t>
            </w:r>
            <w:r w:rsidRPr="004E42ED">
              <w:rPr>
                <w:rFonts w:ascii="Times New Roman" w:hAnsi="Times New Roman" w:cs="Times New Roman" w:hint="eastAsia"/>
                <w:i/>
                <w:sz w:val="28"/>
                <w:szCs w:val="28"/>
              </w:rPr>
              <w:t xml:space="preserve">, </w:t>
            </w:r>
            <w:r w:rsidRPr="004E42ED">
              <w:rPr>
                <w:rFonts w:ascii="Times New Roman" w:hAnsi="Times New Roman" w:cs="Times New Roman"/>
                <w:i/>
                <w:sz w:val="28"/>
                <w:szCs w:val="28"/>
              </w:rPr>
              <w:t>established in 2001 to finance concrete adaptation projects and programmes in developing country Parties to the Kyoto Protocol that are particularly vulnerable to the adverse effects of climate change.</w:t>
            </w:r>
            <w:r w:rsidRPr="004E42ED">
              <w:rPr>
                <w:rFonts w:ascii="Times New Roman" w:hAnsi="Times New Roman" w:cs="Times New Roman" w:hint="eastAsia"/>
                <w:i/>
                <w:sz w:val="28"/>
                <w:szCs w:val="28"/>
              </w:rPr>
              <w:t xml:space="preserve"> It </w:t>
            </w:r>
            <w:r w:rsidRPr="004E42ED">
              <w:rPr>
                <w:rFonts w:ascii="Times New Roman" w:hAnsi="Times New Roman" w:cs="Times New Roman"/>
                <w:i/>
                <w:sz w:val="28"/>
                <w:szCs w:val="28"/>
              </w:rPr>
              <w:t>is financed from the share of proceeds on the clean development mechanism (CDM) project activities and other sources of funding. The share of proceeds amounts to 2% of certified emission reductions (CERs) is</w:t>
            </w:r>
            <w:r>
              <w:rPr>
                <w:rFonts w:ascii="Times New Roman" w:hAnsi="Times New Roman" w:cs="Times New Roman"/>
                <w:i/>
                <w:sz w:val="28"/>
                <w:szCs w:val="28"/>
              </w:rPr>
              <w:t xml:space="preserve">sued for a </w:t>
            </w:r>
            <w:r>
              <w:rPr>
                <w:rFonts w:ascii="Times New Roman" w:hAnsi="Times New Roman" w:cs="Times New Roman"/>
                <w:i/>
                <w:sz w:val="28"/>
                <w:szCs w:val="28"/>
              </w:rPr>
              <w:lastRenderedPageBreak/>
              <w:t>CDM project activity</w:t>
            </w:r>
            <w:r w:rsidRPr="004E42ED">
              <w:rPr>
                <w:rFonts w:ascii="Times New Roman" w:hAnsi="Times New Roman" w:cs="Times New Roman" w:hint="eastAsia"/>
                <w:i/>
                <w:sz w:val="28"/>
                <w:szCs w:val="28"/>
              </w:rPr>
              <w:t>)</w:t>
            </w:r>
          </w:p>
        </w:tc>
        <w:tc>
          <w:tcPr>
            <w:tcW w:w="5201" w:type="dxa"/>
          </w:tcPr>
          <w:p w:rsidR="00FF2FD2" w:rsidRPr="00455E7F" w:rsidRDefault="00FF2FD2" w:rsidP="0011587C">
            <w:pPr>
              <w:jc w:val="left"/>
              <w:rPr>
                <w:rFonts w:ascii="Times New Roman" w:hAnsi="Times New Roman" w:cs="Times New Roman"/>
                <w:sz w:val="28"/>
                <w:szCs w:val="28"/>
              </w:rPr>
            </w:pPr>
          </w:p>
        </w:tc>
      </w:tr>
      <w:tr w:rsidR="00FF2FD2" w:rsidRPr="0020302C" w:rsidTr="007A3216">
        <w:tc>
          <w:tcPr>
            <w:tcW w:w="5201" w:type="dxa"/>
          </w:tcPr>
          <w:p w:rsidR="00FF2FD2" w:rsidRPr="0020302C" w:rsidRDefault="00FF2FD2" w:rsidP="0020302C">
            <w:pPr>
              <w:jc w:val="left"/>
              <w:rPr>
                <w:rFonts w:ascii="Times New Roman" w:hAnsi="Times New Roman" w:cs="Times New Roman"/>
                <w:sz w:val="28"/>
                <w:szCs w:val="28"/>
              </w:rPr>
            </w:pPr>
            <w:r w:rsidRPr="0020302C">
              <w:rPr>
                <w:rFonts w:ascii="Times New Roman" w:hAnsi="Times New Roman" w:cs="Times New Roman"/>
                <w:sz w:val="28"/>
                <w:szCs w:val="28"/>
              </w:rPr>
              <w:lastRenderedPageBreak/>
              <w:t>afforestation</w:t>
            </w:r>
            <w:r w:rsidRPr="0020302C">
              <w:rPr>
                <w:rFonts w:ascii="Times New Roman" w:hAnsi="Times New Roman" w:cs="Times New Roman"/>
                <w:sz w:val="28"/>
                <w:szCs w:val="28"/>
              </w:rPr>
              <w:t xml:space="preserve"> </w:t>
            </w:r>
            <w:r w:rsidRPr="00CF321B">
              <w:rPr>
                <w:rFonts w:ascii="Times New Roman" w:hAnsi="Times New Roman" w:cs="Times New Roman"/>
                <w:i/>
                <w:sz w:val="28"/>
                <w:szCs w:val="28"/>
              </w:rPr>
              <w:t>(</w:t>
            </w:r>
            <w:r w:rsidRPr="00CF321B">
              <w:rPr>
                <w:rFonts w:ascii="Times New Roman" w:hAnsi="Times New Roman" w:cs="Times New Roman" w:hint="eastAsia"/>
                <w:i/>
                <w:sz w:val="28"/>
                <w:szCs w:val="28"/>
              </w:rPr>
              <w:t>p</w:t>
            </w:r>
            <w:r w:rsidRPr="00CF321B">
              <w:rPr>
                <w:rFonts w:ascii="Times New Roman" w:hAnsi="Times New Roman" w:cs="Times New Roman"/>
                <w:i/>
                <w:sz w:val="28"/>
                <w:szCs w:val="28"/>
              </w:rPr>
              <w:t>lanting of new forests on lands that historic</w:t>
            </w:r>
            <w:r>
              <w:rPr>
                <w:rFonts w:ascii="Times New Roman" w:hAnsi="Times New Roman" w:cs="Times New Roman"/>
                <w:i/>
                <w:sz w:val="28"/>
                <w:szCs w:val="28"/>
              </w:rPr>
              <w:t>ally have not contained forests</w:t>
            </w:r>
            <w:r w:rsidRPr="00CF321B">
              <w:rPr>
                <w:rFonts w:ascii="Times New Roman" w:hAnsi="Times New Roman" w:cs="Times New Roman"/>
                <w:i/>
                <w:sz w:val="28"/>
                <w:szCs w:val="28"/>
              </w:rPr>
              <w:t>)</w:t>
            </w:r>
          </w:p>
        </w:tc>
        <w:tc>
          <w:tcPr>
            <w:tcW w:w="5219" w:type="dxa"/>
            <w:gridSpan w:val="2"/>
          </w:tcPr>
          <w:p w:rsidR="00FF2FD2" w:rsidRPr="0020302C" w:rsidRDefault="00FF2FD2" w:rsidP="0011587C">
            <w:pPr>
              <w:pStyle w:val="a8"/>
              <w:ind w:leftChars="0" w:left="0"/>
              <w:jc w:val="left"/>
              <w:rPr>
                <w:rFonts w:eastAsiaTheme="minorEastAsia"/>
                <w:szCs w:val="28"/>
                <w:lang w:eastAsia="ja-JP"/>
              </w:rPr>
            </w:pPr>
            <w:r w:rsidRPr="0020302C">
              <w:rPr>
                <w:rFonts w:eastAsiaTheme="minorEastAsia"/>
                <w:szCs w:val="28"/>
                <w:lang w:eastAsia="ja-JP"/>
              </w:rPr>
              <w:t>облесение; посадка леса, лесоразведение</w:t>
            </w:r>
          </w:p>
        </w:tc>
      </w:tr>
      <w:tr w:rsidR="00FF2FD2" w:rsidRPr="00455E7F" w:rsidTr="007A3216">
        <w:trPr>
          <w:gridAfter w:val="1"/>
          <w:wAfter w:w="18" w:type="dxa"/>
        </w:trPr>
        <w:tc>
          <w:tcPr>
            <w:tcW w:w="5201" w:type="dxa"/>
          </w:tcPr>
          <w:p w:rsidR="00FF2FD2" w:rsidRPr="00455E7F" w:rsidRDefault="00FF2FD2" w:rsidP="0011587C">
            <w:pPr>
              <w:jc w:val="left"/>
              <w:rPr>
                <w:rFonts w:ascii="Times New Roman" w:hAnsi="Times New Roman" w:cs="Times New Roman"/>
                <w:sz w:val="28"/>
                <w:szCs w:val="28"/>
              </w:rPr>
            </w:pPr>
            <w:r>
              <w:rPr>
                <w:rFonts w:ascii="Times New Roman" w:hAnsi="Times New Roman" w:cs="Times New Roman" w:hint="eastAsia"/>
                <w:sz w:val="28"/>
                <w:szCs w:val="28"/>
              </w:rPr>
              <w:t>ALBA</w:t>
            </w:r>
          </w:p>
        </w:tc>
        <w:tc>
          <w:tcPr>
            <w:tcW w:w="5201" w:type="dxa"/>
          </w:tcPr>
          <w:p w:rsidR="00FF2FD2" w:rsidRPr="00455E7F" w:rsidRDefault="00FF2FD2"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sidRPr="000A19BE">
              <w:rPr>
                <w:rFonts w:ascii="Times New Roman" w:hAnsi="Times New Roman" w:cs="Times New Roman"/>
                <w:sz w:val="28"/>
                <w:szCs w:val="28"/>
              </w:rPr>
              <w:t>Bolivarian Alliance of th</w:t>
            </w:r>
            <w:r>
              <w:rPr>
                <w:rFonts w:ascii="Times New Roman" w:hAnsi="Times New Roman" w:cs="Times New Roman"/>
                <w:sz w:val="28"/>
                <w:szCs w:val="28"/>
              </w:rPr>
              <w:t>e Peoples of Our America’</w:t>
            </w:r>
          </w:p>
        </w:tc>
      </w:tr>
      <w:tr w:rsidR="00FF2FD2" w:rsidRPr="006D41B9" w:rsidTr="007A3216">
        <w:trPr>
          <w:gridAfter w:val="1"/>
          <w:wAfter w:w="18" w:type="dxa"/>
        </w:trPr>
        <w:tc>
          <w:tcPr>
            <w:tcW w:w="5201" w:type="dxa"/>
          </w:tcPr>
          <w:p w:rsidR="00FF2FD2" w:rsidRPr="00455E7F" w:rsidRDefault="00FF2FD2" w:rsidP="006D41B9">
            <w:pPr>
              <w:jc w:val="left"/>
              <w:rPr>
                <w:rFonts w:ascii="Times New Roman" w:hAnsi="Times New Roman" w:cs="Times New Roman"/>
                <w:sz w:val="28"/>
                <w:szCs w:val="28"/>
              </w:rPr>
            </w:pPr>
            <w:r>
              <w:rPr>
                <w:rFonts w:ascii="Times New Roman" w:hAnsi="Times New Roman" w:cs="Times New Roman" w:hint="eastAsia"/>
                <w:sz w:val="28"/>
                <w:szCs w:val="28"/>
              </w:rPr>
              <w:t>Alliance of Small Island States</w:t>
            </w:r>
            <w:r w:rsidRPr="009A2043">
              <w:rPr>
                <w:rFonts w:ascii="Times New Roman" w:hAnsi="Times New Roman" w:cs="Times New Roman"/>
                <w:sz w:val="28"/>
                <w:szCs w:val="28"/>
              </w:rPr>
              <w:t xml:space="preserve"> </w:t>
            </w:r>
            <w:r>
              <w:rPr>
                <w:rFonts w:ascii="Times New Roman" w:hAnsi="Times New Roman" w:cs="Times New Roman" w:hint="eastAsia"/>
                <w:sz w:val="28"/>
                <w:szCs w:val="28"/>
              </w:rPr>
              <w:t>(</w:t>
            </w:r>
            <w:r w:rsidRPr="009A2043">
              <w:rPr>
                <w:rFonts w:ascii="Times New Roman" w:hAnsi="Times New Roman" w:cs="Times New Roman"/>
                <w:sz w:val="28"/>
                <w:szCs w:val="28"/>
              </w:rPr>
              <w:t>AOSIS</w:t>
            </w:r>
            <w:r w:rsidRPr="00FC4854">
              <w:rPr>
                <w:rFonts w:ascii="Times New Roman" w:hAnsi="Times New Roman" w:cs="Times New Roman" w:hint="eastAsia"/>
                <w:i/>
                <w:sz w:val="28"/>
                <w:szCs w:val="28"/>
              </w:rPr>
              <w:t xml:space="preserve">: </w:t>
            </w:r>
            <w:r w:rsidRPr="00FC4854">
              <w:rPr>
                <w:rFonts w:ascii="Times New Roman" w:hAnsi="Times New Roman" w:cs="Times New Roman"/>
                <w:i/>
                <w:sz w:val="28"/>
                <w:szCs w:val="28"/>
              </w:rPr>
              <w:t>a coalition of some 43 low-lying and small island countries, most of which are members of the G77, that are particularly vulnerable to sea-level rise</w:t>
            </w:r>
            <w:r w:rsidRPr="00FC4854">
              <w:rPr>
                <w:rFonts w:ascii="Times New Roman" w:hAnsi="Times New Roman" w:cs="Times New Roman" w:hint="eastAsia"/>
                <w:i/>
                <w:sz w:val="28"/>
                <w:szCs w:val="28"/>
              </w:rPr>
              <w:t>;</w:t>
            </w:r>
            <w:r w:rsidRPr="00FC4854">
              <w:rPr>
                <w:rFonts w:ascii="Times New Roman" w:hAnsi="Times New Roman" w:cs="Times New Roman"/>
                <w:i/>
                <w:sz w:val="28"/>
                <w:szCs w:val="28"/>
              </w:rPr>
              <w:t xml:space="preserve"> united by the threat that climate change poses to their survival</w:t>
            </w:r>
            <w:r w:rsidRPr="00FC4854">
              <w:rPr>
                <w:rFonts w:ascii="Times New Roman" w:hAnsi="Times New Roman" w:cs="Times New Roman" w:hint="eastAsia"/>
                <w:i/>
                <w:sz w:val="28"/>
                <w:szCs w:val="28"/>
              </w:rPr>
              <w:t>, these countries</w:t>
            </w:r>
            <w:r w:rsidRPr="00FC4854">
              <w:rPr>
                <w:rFonts w:ascii="Times New Roman" w:hAnsi="Times New Roman" w:cs="Times New Roman"/>
                <w:i/>
                <w:sz w:val="28"/>
                <w:szCs w:val="28"/>
              </w:rPr>
              <w:t xml:space="preserve"> frequently adopt a common stance in negotiations</w:t>
            </w:r>
            <w:r w:rsidRPr="00FC4854">
              <w:rPr>
                <w:rFonts w:ascii="Times New Roman" w:hAnsi="Times New Roman" w:cs="Times New Roman" w:hint="eastAsia"/>
                <w:i/>
                <w:sz w:val="28"/>
                <w:szCs w:val="28"/>
              </w:rPr>
              <w:t>)</w:t>
            </w:r>
          </w:p>
        </w:tc>
        <w:tc>
          <w:tcPr>
            <w:tcW w:w="5201" w:type="dxa"/>
          </w:tcPr>
          <w:p w:rsidR="00FF2FD2" w:rsidRPr="006D41B9" w:rsidRDefault="00FF2FD2" w:rsidP="006D41B9">
            <w:pPr>
              <w:jc w:val="left"/>
              <w:rPr>
                <w:rFonts w:ascii="Times New Roman" w:hAnsi="Times New Roman" w:cs="Times New Roman"/>
                <w:sz w:val="28"/>
                <w:szCs w:val="28"/>
                <w:lang w:val="ru-RU"/>
              </w:rPr>
            </w:pPr>
            <w:r w:rsidRPr="006D41B9">
              <w:rPr>
                <w:rFonts w:ascii="Times New Roman" w:hAnsi="Times New Roman" w:cs="Times New Roman"/>
                <w:sz w:val="28"/>
                <w:szCs w:val="28"/>
                <w:lang w:val="ru-RU"/>
              </w:rPr>
              <w:t xml:space="preserve">Альянс малых островных государств </w:t>
            </w:r>
            <w:r w:rsidRPr="006D41B9">
              <w:rPr>
                <w:rFonts w:ascii="Times New Roman" w:hAnsi="Times New Roman" w:cs="Times New Roman" w:hint="eastAsia"/>
                <w:i/>
                <w:sz w:val="28"/>
                <w:szCs w:val="28"/>
                <w:lang w:val="ru-RU"/>
              </w:rPr>
              <w:t>(</w:t>
            </w:r>
            <w:r w:rsidRPr="006D41B9">
              <w:rPr>
                <w:rFonts w:ascii="Times New Roman" w:hAnsi="Times New Roman" w:cs="Times New Roman"/>
                <w:i/>
                <w:sz w:val="28"/>
                <w:szCs w:val="28"/>
                <w:lang w:val="ru-RU"/>
              </w:rPr>
              <w:t>группа стран на переговорах по проблеме изменения климата, которая включает в себя 42 государства, расположенных в Тихом, Индийском и Атлантическом океанах. Самая высокая точка некоторых из этих стран находится на высоте не более 2 м над уровнем моря, поэтому эти страны наиболее уязвимы перед климатическими изменениями, в особенности перед повышением уровня Мирового океана)</w:t>
            </w:r>
          </w:p>
        </w:tc>
      </w:tr>
      <w:tr w:rsidR="00FF2FD2" w:rsidRPr="00455E7F" w:rsidTr="007A3216">
        <w:trPr>
          <w:gridAfter w:val="1"/>
          <w:wAfter w:w="18" w:type="dxa"/>
        </w:trPr>
        <w:tc>
          <w:tcPr>
            <w:tcW w:w="5201" w:type="dxa"/>
          </w:tcPr>
          <w:p w:rsidR="00FF2FD2" w:rsidRPr="00455E7F" w:rsidRDefault="00FF2FD2"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ambition </w:t>
            </w:r>
            <w:r w:rsidRPr="002B21C7">
              <w:rPr>
                <w:rFonts w:ascii="Times New Roman" w:hAnsi="Times New Roman" w:cs="Times New Roman" w:hint="eastAsia"/>
                <w:i/>
                <w:sz w:val="28"/>
                <w:szCs w:val="28"/>
              </w:rPr>
              <w:t>(</w:t>
            </w:r>
            <w:r w:rsidRPr="002B21C7">
              <w:rPr>
                <w:rFonts w:ascii="Times New Roman" w:hAnsi="Times New Roman" w:cs="Times New Roman"/>
                <w:i/>
                <w:sz w:val="28"/>
                <w:szCs w:val="28"/>
              </w:rPr>
              <w:t>1) strong desire for success, achievement, or distinction</w:t>
            </w:r>
            <w:r w:rsidRPr="002B21C7">
              <w:rPr>
                <w:rFonts w:ascii="Times New Roman" w:hAnsi="Times New Roman" w:cs="Times New Roman" w:hint="eastAsia"/>
                <w:i/>
                <w:sz w:val="28"/>
                <w:szCs w:val="28"/>
              </w:rPr>
              <w:t>;</w:t>
            </w:r>
            <w:r w:rsidRPr="002B21C7">
              <w:rPr>
                <w:rFonts w:ascii="Times New Roman" w:hAnsi="Times New Roman" w:cs="Times New Roman"/>
                <w:i/>
                <w:sz w:val="28"/>
                <w:szCs w:val="28"/>
              </w:rPr>
              <w:t xml:space="preserve"> 2) something so desired; goal; aim</w:t>
            </w:r>
            <w:r w:rsidRPr="002B21C7">
              <w:rPr>
                <w:rFonts w:ascii="Times New Roman" w:hAnsi="Times New Roman" w:cs="Times New Roman" w:hint="eastAsia"/>
                <w:i/>
                <w:sz w:val="28"/>
                <w:szCs w:val="28"/>
              </w:rPr>
              <w:t>)</w:t>
            </w:r>
          </w:p>
        </w:tc>
        <w:tc>
          <w:tcPr>
            <w:tcW w:w="5201" w:type="dxa"/>
          </w:tcPr>
          <w:p w:rsidR="00FF2FD2" w:rsidRPr="00F614C2" w:rsidRDefault="00FF2FD2" w:rsidP="009A4241">
            <w:pPr>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цель, целеустремлённость, масштабность </w:t>
            </w:r>
            <w:r w:rsidRPr="009A4241">
              <w:rPr>
                <w:rFonts w:ascii="Times New Roman" w:hAnsi="Times New Roman" w:cs="Times New Roman"/>
                <w:i/>
                <w:sz w:val="28"/>
                <w:szCs w:val="28"/>
                <w:lang w:val="ru-RU"/>
              </w:rPr>
              <w:t>(замыслов)</w:t>
            </w:r>
          </w:p>
        </w:tc>
      </w:tr>
      <w:tr w:rsidR="00FF2FD2" w:rsidRPr="009B7D04" w:rsidTr="007A3216">
        <w:trPr>
          <w:gridAfter w:val="1"/>
          <w:wAfter w:w="18" w:type="dxa"/>
        </w:trPr>
        <w:tc>
          <w:tcPr>
            <w:tcW w:w="5201" w:type="dxa"/>
          </w:tcPr>
          <w:p w:rsidR="00FF2FD2" w:rsidRPr="000D0D39" w:rsidRDefault="00FF2FD2" w:rsidP="00021101">
            <w:pPr>
              <w:jc w:val="left"/>
              <w:rPr>
                <w:rFonts w:ascii="Times New Roman" w:hAnsi="Times New Roman" w:cs="Times New Roman" w:hint="eastAsia"/>
                <w:sz w:val="28"/>
                <w:szCs w:val="28"/>
              </w:rPr>
            </w:pPr>
            <w:r w:rsidRPr="000D0D39">
              <w:rPr>
                <w:rFonts w:ascii="Times New Roman" w:hAnsi="Times New Roman" w:cs="Times New Roman"/>
                <w:sz w:val="28"/>
                <w:szCs w:val="28"/>
              </w:rPr>
              <w:t xml:space="preserve">Annex </w:t>
            </w:r>
            <w:r w:rsidRPr="000D0D39">
              <w:rPr>
                <w:rFonts w:ascii="Times New Roman" w:hAnsi="Times New Roman" w:cs="Times New Roman" w:hint="eastAsia"/>
                <w:sz w:val="28"/>
                <w:szCs w:val="28"/>
              </w:rPr>
              <w:t>I</w:t>
            </w:r>
            <w:r w:rsidRPr="000D0D39">
              <w:rPr>
                <w:rFonts w:ascii="Times New Roman" w:hAnsi="Times New Roman" w:cs="Times New Roman"/>
                <w:sz w:val="28"/>
                <w:szCs w:val="28"/>
              </w:rPr>
              <w:t xml:space="preserve"> Parties </w:t>
            </w:r>
            <w:r w:rsidRPr="000D0D39">
              <w:rPr>
                <w:rFonts w:ascii="Times New Roman" w:hAnsi="Times New Roman" w:cs="Times New Roman" w:hint="eastAsia"/>
                <w:sz w:val="28"/>
                <w:szCs w:val="28"/>
              </w:rPr>
              <w:t>(</w:t>
            </w:r>
            <w:r w:rsidRPr="00021101">
              <w:rPr>
                <w:rFonts w:ascii="Times New Roman" w:hAnsi="Times New Roman" w:cs="Times New Roman"/>
                <w:i/>
                <w:sz w:val="28"/>
                <w:szCs w:val="28"/>
              </w:rPr>
              <w:t xml:space="preserve">The industrialized countries listed in Annex I to the Convention, which committed to returning their greenhouse-gas emissions to 1990 levels by the year 2000 as per Article 4.2 (a) and (b). They have also accepted emissions targets for the period 2008-12 as per Article 3 and Annex B of the Kyoto Protocol. They include the 24 original OECD members, the European Union, and 14 countries with economies in transition. (Croatia, Liechtenstein, Monaco, and Slovenia joined Annex </w:t>
            </w:r>
            <w:r w:rsidRPr="00021101">
              <w:rPr>
                <w:rFonts w:ascii="Times New Roman" w:hAnsi="Times New Roman" w:cs="Times New Roman" w:hint="eastAsia"/>
                <w:i/>
                <w:sz w:val="28"/>
                <w:szCs w:val="28"/>
              </w:rPr>
              <w:t>I</w:t>
            </w:r>
            <w:r w:rsidRPr="00021101">
              <w:rPr>
                <w:rFonts w:ascii="Times New Roman" w:hAnsi="Times New Roman" w:cs="Times New Roman"/>
                <w:i/>
                <w:sz w:val="28"/>
                <w:szCs w:val="28"/>
              </w:rPr>
              <w:t xml:space="preserve"> at COP-3, and the Czech Republic and Slovakia replaced Czechoslovakia.)</w:t>
            </w:r>
            <w:r w:rsidRPr="000D0D39">
              <w:rPr>
                <w:rFonts w:ascii="Times New Roman" w:hAnsi="Times New Roman" w:cs="Times New Roman" w:hint="eastAsia"/>
                <w:sz w:val="28"/>
                <w:szCs w:val="28"/>
              </w:rPr>
              <w:t>)</w:t>
            </w:r>
          </w:p>
        </w:tc>
        <w:tc>
          <w:tcPr>
            <w:tcW w:w="5201" w:type="dxa"/>
          </w:tcPr>
          <w:p w:rsidR="00FF2FD2" w:rsidRPr="00814A5B" w:rsidRDefault="00FF2FD2" w:rsidP="0048779E">
            <w:pPr>
              <w:jc w:val="left"/>
              <w:rPr>
                <w:rFonts w:ascii="Times New Roman" w:hAnsi="Times New Roman" w:cs="Times New Roman"/>
                <w:sz w:val="28"/>
                <w:szCs w:val="28"/>
                <w:lang w:val="ru-RU"/>
              </w:rPr>
            </w:pPr>
            <w:r>
              <w:rPr>
                <w:rFonts w:ascii="Times New Roman" w:hAnsi="Times New Roman" w:cs="Times New Roman" w:hint="eastAsia"/>
                <w:sz w:val="28"/>
                <w:szCs w:val="28"/>
                <w:lang w:val="ru-RU"/>
              </w:rPr>
              <w:t>c</w:t>
            </w:r>
            <w:r w:rsidRPr="00814A5B">
              <w:rPr>
                <w:rFonts w:ascii="Times New Roman" w:hAnsi="Times New Roman" w:cs="Times New Roman"/>
                <w:sz w:val="28"/>
                <w:szCs w:val="28"/>
                <w:lang w:val="ru-RU"/>
              </w:rPr>
              <w:t>тороны/страны, вкл</w:t>
            </w:r>
            <w:r>
              <w:rPr>
                <w:rFonts w:ascii="Times New Roman" w:hAnsi="Times New Roman" w:cs="Times New Roman"/>
                <w:sz w:val="28"/>
                <w:szCs w:val="28"/>
                <w:lang w:val="ru-RU"/>
              </w:rPr>
              <w:t xml:space="preserve">юченные в Приложение I </w:t>
            </w:r>
            <w:r w:rsidRPr="0048779E">
              <w:rPr>
                <w:rFonts w:ascii="Times New Roman" w:hAnsi="Times New Roman" w:cs="Times New Roman" w:hint="eastAsia"/>
                <w:i/>
                <w:sz w:val="28"/>
                <w:szCs w:val="28"/>
                <w:lang w:val="ru-RU"/>
              </w:rPr>
              <w:t>(</w:t>
            </w:r>
            <w:r w:rsidRPr="0048779E">
              <w:rPr>
                <w:rFonts w:ascii="Times New Roman" w:hAnsi="Times New Roman" w:cs="Times New Roman"/>
                <w:i/>
                <w:sz w:val="28"/>
                <w:szCs w:val="28"/>
                <w:lang w:val="ru-RU"/>
              </w:rPr>
              <w:t>Группа стран, включенных в Приложение I к РКИК ООН, включая все развитые страны – члены Организации экономического сотрудничества и развития и страны с переходной экономикой, в т.ч. и Россия. В соответствии со статьями 4.2(a) и 4.2(b) Конвенции, страны, включенные в Приложение I, берут на себя конкретные обязательства по достижению цели возвращения к 2000 г. на индивидуальной и совместной основе к уровням выбросов парниковых газов в 1990 г.</w:t>
            </w:r>
            <w:r w:rsidRPr="0048779E">
              <w:rPr>
                <w:rFonts w:ascii="Times New Roman" w:hAnsi="Times New Roman" w:cs="Times New Roman" w:hint="eastAsia"/>
                <w:i/>
                <w:sz w:val="28"/>
                <w:szCs w:val="28"/>
                <w:lang w:val="ru-RU"/>
              </w:rPr>
              <w:t>)</w:t>
            </w:r>
          </w:p>
        </w:tc>
      </w:tr>
      <w:tr w:rsidR="00FF2FD2" w:rsidRPr="009B7D04" w:rsidTr="007A3216">
        <w:trPr>
          <w:gridAfter w:val="1"/>
          <w:wAfter w:w="18" w:type="dxa"/>
        </w:trPr>
        <w:tc>
          <w:tcPr>
            <w:tcW w:w="5201" w:type="dxa"/>
          </w:tcPr>
          <w:p w:rsidR="00FF2FD2" w:rsidRPr="00CF38C1" w:rsidRDefault="00FF2FD2" w:rsidP="0011587C">
            <w:pPr>
              <w:jc w:val="left"/>
              <w:rPr>
                <w:rFonts w:ascii="Times New Roman" w:hAnsi="Times New Roman" w:cs="Times New Roman"/>
                <w:sz w:val="28"/>
                <w:szCs w:val="28"/>
              </w:rPr>
            </w:pPr>
            <w:r w:rsidRPr="00CF38C1">
              <w:rPr>
                <w:rFonts w:ascii="Times New Roman" w:hAnsi="Times New Roman" w:cs="Times New Roman"/>
                <w:sz w:val="28"/>
                <w:szCs w:val="28"/>
              </w:rPr>
              <w:t>Annex II Parties</w:t>
            </w:r>
            <w:r w:rsidRPr="00CF38C1">
              <w:rPr>
                <w:rFonts w:ascii="Times New Roman" w:hAnsi="Times New Roman" w:cs="Times New Roman" w:hint="eastAsia"/>
                <w:sz w:val="28"/>
                <w:szCs w:val="28"/>
              </w:rPr>
              <w:t xml:space="preserve"> </w:t>
            </w:r>
            <w:r w:rsidRPr="00CF38C1">
              <w:rPr>
                <w:rFonts w:ascii="Times New Roman" w:hAnsi="Times New Roman" w:cs="Times New Roman" w:hint="eastAsia"/>
                <w:i/>
                <w:sz w:val="28"/>
                <w:szCs w:val="28"/>
              </w:rPr>
              <w:t>(</w:t>
            </w:r>
            <w:r w:rsidRPr="00CF38C1">
              <w:rPr>
                <w:rFonts w:ascii="Times New Roman" w:hAnsi="Times New Roman" w:cs="Times New Roman"/>
                <w:i/>
                <w:sz w:val="28"/>
                <w:szCs w:val="28"/>
              </w:rPr>
              <w:t xml:space="preserve">The countries listed in </w:t>
            </w:r>
            <w:r w:rsidRPr="00CF38C1">
              <w:rPr>
                <w:rFonts w:ascii="Times New Roman" w:hAnsi="Times New Roman" w:cs="Times New Roman"/>
                <w:i/>
                <w:sz w:val="28"/>
                <w:szCs w:val="28"/>
              </w:rPr>
              <w:lastRenderedPageBreak/>
              <w:t>Annex II to the Convention which have a special obligation to provide financial resources and facilitate technology transfer to developing countries. Annex II Parties include the 24 original OECD members plus the European Union.</w:t>
            </w:r>
            <w:r w:rsidRPr="00CF38C1">
              <w:rPr>
                <w:rFonts w:ascii="Times New Roman" w:hAnsi="Times New Roman" w:cs="Times New Roman" w:hint="eastAsia"/>
                <w:i/>
                <w:sz w:val="28"/>
                <w:szCs w:val="28"/>
              </w:rPr>
              <w:t>)</w:t>
            </w:r>
          </w:p>
        </w:tc>
        <w:tc>
          <w:tcPr>
            <w:tcW w:w="5201" w:type="dxa"/>
          </w:tcPr>
          <w:p w:rsidR="00FF2FD2" w:rsidRPr="006253F6" w:rsidRDefault="00FF2FD2" w:rsidP="006253F6">
            <w:pPr>
              <w:jc w:val="left"/>
              <w:rPr>
                <w:rFonts w:ascii="Times New Roman" w:hAnsi="Times New Roman" w:cs="Times New Roman"/>
                <w:sz w:val="28"/>
                <w:szCs w:val="28"/>
                <w:lang w:val="ru-RU"/>
              </w:rPr>
            </w:pPr>
            <w:r>
              <w:rPr>
                <w:rFonts w:ascii="Times New Roman" w:hAnsi="Times New Roman" w:cs="Times New Roman"/>
                <w:sz w:val="28"/>
                <w:szCs w:val="28"/>
                <w:lang w:val="ru-RU"/>
              </w:rPr>
              <w:lastRenderedPageBreak/>
              <w:t>стороны</w:t>
            </w:r>
            <w:r>
              <w:rPr>
                <w:rFonts w:ascii="Times New Roman" w:hAnsi="Times New Roman" w:cs="Times New Roman" w:hint="eastAsia"/>
                <w:sz w:val="28"/>
                <w:szCs w:val="28"/>
                <w:lang w:val="ru-RU"/>
              </w:rPr>
              <w:t>/</w:t>
            </w:r>
            <w:r w:rsidRPr="006253F6">
              <w:rPr>
                <w:rFonts w:ascii="Times New Roman" w:hAnsi="Times New Roman" w:cs="Times New Roman"/>
                <w:sz w:val="28"/>
                <w:szCs w:val="28"/>
                <w:lang w:val="ru-RU"/>
              </w:rPr>
              <w:t>cтраны</w:t>
            </w:r>
            <w:r>
              <w:rPr>
                <w:rFonts w:ascii="Times New Roman" w:hAnsi="Times New Roman" w:cs="Times New Roman"/>
                <w:sz w:val="28"/>
                <w:szCs w:val="28"/>
                <w:lang w:val="ru-RU"/>
              </w:rPr>
              <w:t xml:space="preserve">, включенные в </w:t>
            </w:r>
            <w:r>
              <w:rPr>
                <w:rFonts w:ascii="Times New Roman" w:hAnsi="Times New Roman" w:cs="Times New Roman"/>
                <w:sz w:val="28"/>
                <w:szCs w:val="28"/>
                <w:lang w:val="ru-RU"/>
              </w:rPr>
              <w:lastRenderedPageBreak/>
              <w:t xml:space="preserve">Приложение II </w:t>
            </w:r>
            <w:r w:rsidRPr="005C67CB">
              <w:rPr>
                <w:rFonts w:ascii="Times New Roman" w:hAnsi="Times New Roman" w:cs="Times New Roman"/>
                <w:i/>
                <w:sz w:val="28"/>
                <w:szCs w:val="28"/>
                <w:lang w:val="ru-RU"/>
              </w:rPr>
              <w:t>(Группа стран, включенных в Приложение II к РКИК ООН, включая все развитые страны – члены Организации экономического сотрудничества и развития. В соответствии со статьей 4.2(g) Конвенции, эти страны должны предоставлять финансовые ресурсы в целях оказания помощи развивающимся странам в соблюдении ими своих обязательств, например в подготовке национальных докладов. Страны, включенные в Приложение II, также должны содействовать передаче развивающимся странам экологически безопасных технологий.)</w:t>
            </w:r>
          </w:p>
        </w:tc>
      </w:tr>
      <w:tr w:rsidR="00FF2FD2" w:rsidRPr="005C350E" w:rsidTr="007A3216">
        <w:trPr>
          <w:gridAfter w:val="1"/>
          <w:wAfter w:w="18" w:type="dxa"/>
        </w:trPr>
        <w:tc>
          <w:tcPr>
            <w:tcW w:w="5201" w:type="dxa"/>
          </w:tcPr>
          <w:p w:rsidR="00FF2FD2" w:rsidRPr="00714370" w:rsidRDefault="00FF2FD2" w:rsidP="00714370">
            <w:pPr>
              <w:jc w:val="left"/>
              <w:rPr>
                <w:rFonts w:ascii="Times New Roman" w:hAnsi="Times New Roman" w:cs="Times New Roman" w:hint="eastAsia"/>
                <w:sz w:val="28"/>
                <w:szCs w:val="28"/>
              </w:rPr>
            </w:pPr>
            <w:r w:rsidRPr="00714370">
              <w:rPr>
                <w:rFonts w:ascii="Times New Roman" w:hAnsi="Times New Roman" w:cs="Times New Roman" w:hint="eastAsia"/>
                <w:sz w:val="28"/>
                <w:szCs w:val="28"/>
              </w:rPr>
              <w:lastRenderedPageBreak/>
              <w:t>a</w:t>
            </w:r>
            <w:r w:rsidRPr="00714370">
              <w:rPr>
                <w:rFonts w:ascii="Times New Roman" w:hAnsi="Times New Roman" w:cs="Times New Roman"/>
                <w:sz w:val="28"/>
                <w:szCs w:val="28"/>
              </w:rPr>
              <w:t>nthropogenic greenhouse gases emissions</w:t>
            </w:r>
            <w:r w:rsidRPr="00714370">
              <w:rPr>
                <w:rFonts w:ascii="Times New Roman" w:hAnsi="Times New Roman" w:cs="Times New Roman" w:hint="eastAsia"/>
                <w:sz w:val="28"/>
                <w:szCs w:val="28"/>
              </w:rPr>
              <w:t xml:space="preserve"> </w:t>
            </w:r>
            <w:r w:rsidRPr="00714370">
              <w:rPr>
                <w:rFonts w:ascii="Times New Roman" w:hAnsi="Times New Roman" w:cs="Times New Roman" w:hint="eastAsia"/>
                <w:i/>
                <w:sz w:val="28"/>
                <w:szCs w:val="28"/>
              </w:rPr>
              <w:t>(g</w:t>
            </w:r>
            <w:r w:rsidRPr="00714370">
              <w:rPr>
                <w:rFonts w:ascii="Times New Roman" w:hAnsi="Times New Roman" w:cs="Times New Roman"/>
                <w:i/>
                <w:sz w:val="28"/>
                <w:szCs w:val="28"/>
              </w:rPr>
              <w:t>reenhouse-gas emissions resulting from human activities</w:t>
            </w:r>
            <w:r w:rsidRPr="00714370">
              <w:rPr>
                <w:rFonts w:ascii="Times New Roman" w:hAnsi="Times New Roman" w:cs="Times New Roman" w:hint="eastAsia"/>
                <w:i/>
                <w:sz w:val="28"/>
                <w:szCs w:val="28"/>
              </w:rPr>
              <w:t>)</w:t>
            </w:r>
          </w:p>
        </w:tc>
        <w:tc>
          <w:tcPr>
            <w:tcW w:w="5201" w:type="dxa"/>
          </w:tcPr>
          <w:p w:rsidR="00FF2FD2" w:rsidRPr="00C81843" w:rsidRDefault="00FF2FD2" w:rsidP="00C81843">
            <w:pPr>
              <w:jc w:val="left"/>
              <w:rPr>
                <w:rFonts w:ascii="Times New Roman" w:hAnsi="Times New Roman" w:cs="Times New Roman"/>
                <w:sz w:val="28"/>
                <w:szCs w:val="28"/>
                <w:lang w:val="ru-RU"/>
              </w:rPr>
            </w:pPr>
            <w:r>
              <w:rPr>
                <w:rFonts w:ascii="Times New Roman" w:hAnsi="Times New Roman" w:cs="Times New Roman"/>
                <w:sz w:val="28"/>
                <w:szCs w:val="28"/>
                <w:lang w:val="ru-RU"/>
              </w:rPr>
              <w:t>а</w:t>
            </w:r>
            <w:r w:rsidRPr="00C81843">
              <w:rPr>
                <w:rFonts w:ascii="Times New Roman" w:hAnsi="Times New Roman" w:cs="Times New Roman"/>
                <w:sz w:val="28"/>
                <w:szCs w:val="28"/>
                <w:lang w:val="ru-RU"/>
              </w:rPr>
              <w:t xml:space="preserve">нтропогенные выбросы парниковых газов </w:t>
            </w:r>
            <w:r w:rsidRPr="00C81843">
              <w:rPr>
                <w:rFonts w:ascii="Times New Roman" w:hAnsi="Times New Roman" w:cs="Times New Roman"/>
                <w:i/>
                <w:sz w:val="28"/>
                <w:szCs w:val="28"/>
                <w:lang w:val="ru-RU"/>
              </w:rPr>
              <w:t>(выбросы парниковых газов, связанные с деятельностью человека, в т.ч. с сжиганием ископаемых видов топлива, обезлесиванием, изменением в землепользовании и др.)</w:t>
            </w:r>
          </w:p>
        </w:tc>
      </w:tr>
      <w:tr w:rsidR="00FF2FD2" w:rsidRPr="00455E7F" w:rsidTr="007A3216">
        <w:trPr>
          <w:gridAfter w:val="1"/>
          <w:wAfter w:w="18" w:type="dxa"/>
        </w:trPr>
        <w:tc>
          <w:tcPr>
            <w:tcW w:w="5201" w:type="dxa"/>
          </w:tcPr>
          <w:p w:rsidR="00FF2FD2" w:rsidRPr="009A2043" w:rsidRDefault="00FF2FD2" w:rsidP="009A2043">
            <w:pPr>
              <w:jc w:val="left"/>
              <w:rPr>
                <w:rFonts w:ascii="Times New Roman" w:hAnsi="Times New Roman" w:cs="Times New Roman"/>
                <w:sz w:val="28"/>
                <w:szCs w:val="28"/>
              </w:rPr>
            </w:pPr>
            <w:r w:rsidRPr="009A2043">
              <w:rPr>
                <w:rFonts w:ascii="Times New Roman" w:hAnsi="Times New Roman" w:cs="Times New Roman"/>
                <w:sz w:val="28"/>
                <w:szCs w:val="28"/>
              </w:rPr>
              <w:t>AOSIS</w:t>
            </w:r>
          </w:p>
        </w:tc>
        <w:tc>
          <w:tcPr>
            <w:tcW w:w="5201" w:type="dxa"/>
          </w:tcPr>
          <w:p w:rsidR="00FF2FD2" w:rsidRPr="00F4663B" w:rsidRDefault="00FF2FD2" w:rsidP="00F4663B">
            <w:pPr>
              <w:jc w:val="left"/>
              <w:rPr>
                <w:rFonts w:ascii="Times New Roman" w:hAnsi="Times New Roman" w:cs="Times New Roman" w:hint="eastAsia"/>
                <w:sz w:val="28"/>
                <w:szCs w:val="28"/>
              </w:rPr>
            </w:pPr>
            <w:r w:rsidRPr="00F4663B">
              <w:rPr>
                <w:rFonts w:ascii="Times New Roman" w:hAnsi="Times New Roman" w:cs="Times New Roman" w:hint="eastAsia"/>
                <w:sz w:val="28"/>
                <w:szCs w:val="28"/>
              </w:rPr>
              <w:t xml:space="preserve">see </w:t>
            </w:r>
            <w:r>
              <w:rPr>
                <w:rFonts w:ascii="Times New Roman" w:hAnsi="Times New Roman" w:cs="Times New Roman"/>
                <w:sz w:val="28"/>
                <w:szCs w:val="28"/>
              </w:rPr>
              <w:t>‘</w:t>
            </w:r>
            <w:r>
              <w:rPr>
                <w:rFonts w:ascii="Times New Roman" w:hAnsi="Times New Roman" w:cs="Times New Roman" w:hint="eastAsia"/>
                <w:sz w:val="28"/>
                <w:szCs w:val="28"/>
              </w:rPr>
              <w:t>Alliance of Small Island States</w:t>
            </w:r>
            <w:r>
              <w:rPr>
                <w:rFonts w:ascii="Times New Roman" w:hAnsi="Times New Roman" w:cs="Times New Roman"/>
                <w:sz w:val="28"/>
                <w:szCs w:val="28"/>
              </w:rPr>
              <w:t>’</w:t>
            </w:r>
          </w:p>
        </w:tc>
      </w:tr>
      <w:tr w:rsidR="00FF2FD2" w:rsidRPr="00A653F0" w:rsidTr="007A3216">
        <w:trPr>
          <w:gridAfter w:val="1"/>
          <w:wAfter w:w="18" w:type="dxa"/>
        </w:trPr>
        <w:tc>
          <w:tcPr>
            <w:tcW w:w="5201" w:type="dxa"/>
          </w:tcPr>
          <w:p w:rsidR="00FF2FD2" w:rsidRPr="00E81FD0" w:rsidRDefault="00FF2FD2" w:rsidP="00E81FD0">
            <w:pPr>
              <w:jc w:val="left"/>
              <w:rPr>
                <w:rFonts w:ascii="Times New Roman" w:hAnsi="Times New Roman" w:cs="Times New Roman" w:hint="eastAsia"/>
                <w:sz w:val="28"/>
                <w:szCs w:val="28"/>
              </w:rPr>
            </w:pPr>
            <w:proofErr w:type="gramStart"/>
            <w:r>
              <w:rPr>
                <w:rFonts w:ascii="Times New Roman" w:hAnsi="Times New Roman" w:cs="Times New Roman"/>
                <w:sz w:val="28"/>
                <w:szCs w:val="28"/>
              </w:rPr>
              <w:t>assigned</w:t>
            </w:r>
            <w:proofErr w:type="gramEnd"/>
            <w:r>
              <w:rPr>
                <w:rFonts w:ascii="Times New Roman" w:hAnsi="Times New Roman" w:cs="Times New Roman" w:hint="eastAsia"/>
                <w:sz w:val="28"/>
                <w:szCs w:val="28"/>
              </w:rPr>
              <w:t xml:space="preserve"> amount unit (</w:t>
            </w:r>
            <w:r>
              <w:rPr>
                <w:rFonts w:ascii="Times New Roman" w:hAnsi="Times New Roman" w:cs="Times New Roman" w:hint="eastAsia"/>
                <w:sz w:val="28"/>
                <w:szCs w:val="28"/>
              </w:rPr>
              <w:t>AAU</w:t>
            </w:r>
            <w:r w:rsidRPr="00BA6400">
              <w:rPr>
                <w:rFonts w:ascii="Times New Roman" w:hAnsi="Times New Roman" w:cs="Times New Roman" w:hint="eastAsia"/>
                <w:i/>
                <w:sz w:val="28"/>
                <w:szCs w:val="28"/>
              </w:rPr>
              <w:t>; a</w:t>
            </w:r>
            <w:r w:rsidRPr="00BA6400">
              <w:rPr>
                <w:rFonts w:ascii="Times New Roman" w:hAnsi="Times New Roman" w:cs="Times New Roman"/>
                <w:i/>
                <w:sz w:val="28"/>
                <w:szCs w:val="28"/>
              </w:rPr>
              <w:t xml:space="preserve"> Kyoto Protocol unit equal to 1 metric </w:t>
            </w:r>
            <w:proofErr w:type="spellStart"/>
            <w:r w:rsidRPr="00BA6400">
              <w:rPr>
                <w:rFonts w:ascii="Times New Roman" w:hAnsi="Times New Roman" w:cs="Times New Roman"/>
                <w:i/>
                <w:sz w:val="28"/>
                <w:szCs w:val="28"/>
              </w:rPr>
              <w:t>tonne</w:t>
            </w:r>
            <w:proofErr w:type="spellEnd"/>
            <w:r w:rsidRPr="00BA6400">
              <w:rPr>
                <w:rFonts w:ascii="Times New Roman" w:hAnsi="Times New Roman" w:cs="Times New Roman"/>
                <w:i/>
                <w:sz w:val="28"/>
                <w:szCs w:val="28"/>
              </w:rPr>
              <w:t xml:space="preserve"> of CO</w:t>
            </w:r>
            <w:r w:rsidRPr="00BA6400">
              <w:rPr>
                <w:rFonts w:ascii="Times New Roman" w:hAnsi="Times New Roman" w:cs="Times New Roman"/>
                <w:i/>
                <w:sz w:val="28"/>
                <w:szCs w:val="28"/>
                <w:vertAlign w:val="subscript"/>
              </w:rPr>
              <w:t>2</w:t>
            </w:r>
            <w:r w:rsidRPr="00BA6400">
              <w:rPr>
                <w:rFonts w:ascii="Times New Roman" w:hAnsi="Times New Roman" w:cs="Times New Roman"/>
                <w:i/>
                <w:sz w:val="28"/>
                <w:szCs w:val="28"/>
              </w:rPr>
              <w:t xml:space="preserve"> equivalent. Each Annex I Party issues AAUs up to the level of its assigned amount</w:t>
            </w:r>
            <w:r w:rsidRPr="00BA6400">
              <w:rPr>
                <w:rFonts w:ascii="Times New Roman" w:hAnsi="Times New Roman" w:cs="Times New Roman" w:hint="eastAsia"/>
                <w:i/>
                <w:sz w:val="28"/>
                <w:szCs w:val="28"/>
              </w:rPr>
              <w:t>.</w:t>
            </w:r>
            <w:r w:rsidRPr="00BA6400">
              <w:rPr>
                <w:rFonts w:ascii="Times New Roman" w:hAnsi="Times New Roman" w:cs="Times New Roman"/>
                <w:i/>
                <w:sz w:val="28"/>
                <w:szCs w:val="28"/>
              </w:rPr>
              <w:t xml:space="preserve"> Assigned amount units may be exchanged through emissions trading</w:t>
            </w:r>
            <w:r w:rsidRPr="00BA6400">
              <w:rPr>
                <w:rFonts w:ascii="Times New Roman" w:hAnsi="Times New Roman" w:cs="Times New Roman" w:hint="eastAsia"/>
                <w:i/>
                <w:sz w:val="28"/>
                <w:szCs w:val="28"/>
              </w:rPr>
              <w:t>)</w:t>
            </w:r>
          </w:p>
        </w:tc>
        <w:tc>
          <w:tcPr>
            <w:tcW w:w="5201" w:type="dxa"/>
          </w:tcPr>
          <w:p w:rsidR="00FF2FD2" w:rsidRPr="00A653F0" w:rsidRDefault="00FF2FD2" w:rsidP="007E2923">
            <w:pPr>
              <w:jc w:val="left"/>
              <w:rPr>
                <w:rFonts w:ascii="Times New Roman" w:hAnsi="Times New Roman" w:cs="Times New Roman"/>
                <w:sz w:val="28"/>
                <w:szCs w:val="28"/>
                <w:lang w:val="ru-RU"/>
              </w:rPr>
            </w:pPr>
            <w:r w:rsidRPr="00A653F0">
              <w:rPr>
                <w:rFonts w:ascii="Times New Roman" w:hAnsi="Times New Roman" w:cs="Times New Roman"/>
                <w:sz w:val="28"/>
                <w:szCs w:val="28"/>
                <w:lang w:val="ru-RU"/>
              </w:rPr>
              <w:t>единиц</w:t>
            </w:r>
            <w:r>
              <w:rPr>
                <w:rFonts w:ascii="Times New Roman" w:hAnsi="Times New Roman" w:cs="Times New Roman"/>
                <w:sz w:val="28"/>
                <w:szCs w:val="28"/>
                <w:lang w:val="ru-RU"/>
              </w:rPr>
              <w:t>а установленного количества (ЕУК</w:t>
            </w:r>
            <w:r w:rsidRPr="00AB6EF5">
              <w:rPr>
                <w:rFonts w:ascii="Times New Roman" w:hAnsi="Times New Roman" w:cs="Times New Roman"/>
                <w:i/>
                <w:sz w:val="28"/>
                <w:szCs w:val="28"/>
                <w:lang w:val="ru-RU"/>
              </w:rPr>
              <w:t>; углеродные единицы – часть национальной квоты страны на выброс парниковых газов – которые могут передаваться между странами Приложения I к РКИК в рамках механизма торговли квотами)</w:t>
            </w:r>
          </w:p>
        </w:tc>
      </w:tr>
      <w:tr w:rsidR="00FF2FD2" w:rsidRPr="00455E7F" w:rsidTr="007A3216">
        <w:trPr>
          <w:gridAfter w:val="1"/>
          <w:wAfter w:w="18" w:type="dxa"/>
        </w:trPr>
        <w:tc>
          <w:tcPr>
            <w:tcW w:w="5201" w:type="dxa"/>
          </w:tcPr>
          <w:p w:rsidR="00FF2FD2" w:rsidRPr="00455E7F" w:rsidRDefault="00FF2FD2" w:rsidP="0011587C">
            <w:pPr>
              <w:jc w:val="left"/>
              <w:rPr>
                <w:rFonts w:ascii="Times New Roman" w:hAnsi="Times New Roman" w:cs="Times New Roman"/>
                <w:sz w:val="28"/>
                <w:szCs w:val="28"/>
              </w:rPr>
            </w:pPr>
            <w:r>
              <w:rPr>
                <w:rFonts w:ascii="Times New Roman" w:hAnsi="Times New Roman" w:cs="Times New Roman" w:hint="eastAsia"/>
                <w:sz w:val="28"/>
                <w:szCs w:val="28"/>
              </w:rPr>
              <w:t>AWG</w:t>
            </w:r>
          </w:p>
        </w:tc>
        <w:tc>
          <w:tcPr>
            <w:tcW w:w="5201" w:type="dxa"/>
          </w:tcPr>
          <w:p w:rsidR="00FF2FD2" w:rsidRPr="007F4A9A" w:rsidRDefault="00FF2FD2" w:rsidP="007F4A9A">
            <w:pPr>
              <w:jc w:val="left"/>
              <w:rPr>
                <w:rFonts w:ascii="Times New Roman" w:hAnsi="Times New Roman" w:cs="Times New Roman" w:hint="eastAsia"/>
                <w:sz w:val="28"/>
                <w:szCs w:val="28"/>
              </w:rPr>
            </w:pPr>
            <w:r w:rsidRPr="007F4A9A">
              <w:rPr>
                <w:rFonts w:ascii="Times New Roman" w:hAnsi="Times New Roman" w:cs="Times New Roman" w:hint="eastAsia"/>
                <w:sz w:val="28"/>
                <w:szCs w:val="28"/>
              </w:rPr>
              <w:t xml:space="preserve">see </w:t>
            </w:r>
            <w:r>
              <w:rPr>
                <w:rFonts w:ascii="Times New Roman" w:hAnsi="Times New Roman" w:cs="Times New Roman"/>
                <w:sz w:val="28"/>
                <w:szCs w:val="28"/>
              </w:rPr>
              <w:t>‘</w:t>
            </w:r>
            <w:r w:rsidRPr="007F4A9A">
              <w:rPr>
                <w:rFonts w:ascii="Times New Roman" w:hAnsi="Times New Roman" w:cs="Times New Roman" w:hint="eastAsia"/>
                <w:i/>
                <w:sz w:val="28"/>
                <w:szCs w:val="28"/>
              </w:rPr>
              <w:t>ad hoc</w:t>
            </w:r>
            <w:r w:rsidRPr="007F4A9A">
              <w:rPr>
                <w:rFonts w:ascii="Times New Roman" w:hAnsi="Times New Roman" w:cs="Times New Roman" w:hint="eastAsia"/>
                <w:sz w:val="28"/>
                <w:szCs w:val="28"/>
              </w:rPr>
              <w:t xml:space="preserve"> working g</w:t>
            </w:r>
            <w:r>
              <w:rPr>
                <w:rFonts w:ascii="Times New Roman" w:hAnsi="Times New Roman" w:cs="Times New Roman" w:hint="eastAsia"/>
                <w:sz w:val="28"/>
                <w:szCs w:val="28"/>
              </w:rPr>
              <w:t>roup</w:t>
            </w:r>
            <w:r>
              <w:rPr>
                <w:rFonts w:ascii="Times New Roman" w:hAnsi="Times New Roman" w:cs="Times New Roman"/>
                <w:sz w:val="28"/>
                <w:szCs w:val="28"/>
              </w:rPr>
              <w:t>’</w:t>
            </w:r>
          </w:p>
        </w:tc>
      </w:tr>
      <w:tr w:rsidR="00FF2FD2" w:rsidRPr="00455E7F" w:rsidTr="007A3216">
        <w:trPr>
          <w:gridAfter w:val="1"/>
          <w:wAfter w:w="18" w:type="dxa"/>
        </w:trPr>
        <w:tc>
          <w:tcPr>
            <w:tcW w:w="5201" w:type="dxa"/>
          </w:tcPr>
          <w:p w:rsidR="00FF2FD2" w:rsidRPr="00F279BD" w:rsidRDefault="00FF2FD2" w:rsidP="0011587C">
            <w:pPr>
              <w:jc w:val="left"/>
              <w:rPr>
                <w:rFonts w:ascii="Times New Roman" w:hAnsi="Times New Roman" w:cs="Times New Roman"/>
                <w:sz w:val="28"/>
                <w:szCs w:val="28"/>
              </w:rPr>
            </w:pPr>
            <w:r w:rsidRPr="00C07689">
              <w:rPr>
                <w:rFonts w:ascii="Times New Roman" w:hAnsi="Times New Roman" w:cs="Times New Roman"/>
                <w:sz w:val="28"/>
                <w:szCs w:val="28"/>
              </w:rPr>
              <w:t>AWG-KP</w:t>
            </w:r>
          </w:p>
        </w:tc>
        <w:tc>
          <w:tcPr>
            <w:tcW w:w="5201" w:type="dxa"/>
          </w:tcPr>
          <w:p w:rsidR="00FF2FD2" w:rsidRPr="00455E7F" w:rsidRDefault="00FF2FD2"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sidRPr="002433A8">
              <w:rPr>
                <w:rFonts w:ascii="Times New Roman" w:hAnsi="Times New Roman" w:cs="Times New Roman"/>
                <w:i/>
                <w:sz w:val="28"/>
                <w:szCs w:val="28"/>
              </w:rPr>
              <w:t>Ad Hoc</w:t>
            </w:r>
            <w:r w:rsidRPr="00C07689">
              <w:rPr>
                <w:rFonts w:ascii="Times New Roman" w:hAnsi="Times New Roman" w:cs="Times New Roman"/>
                <w:sz w:val="28"/>
                <w:szCs w:val="28"/>
              </w:rPr>
              <w:t xml:space="preserve"> Working Group on Further Commitments for Annex I Parties under the Kyoto Protocol</w:t>
            </w:r>
            <w:r>
              <w:rPr>
                <w:rFonts w:ascii="Times New Roman" w:hAnsi="Times New Roman" w:cs="Times New Roman"/>
                <w:sz w:val="28"/>
                <w:szCs w:val="28"/>
              </w:rPr>
              <w:t>’</w:t>
            </w:r>
          </w:p>
        </w:tc>
      </w:tr>
      <w:tr w:rsidR="00FF2FD2" w:rsidRPr="00455E7F" w:rsidTr="007A3216">
        <w:trPr>
          <w:gridAfter w:val="1"/>
          <w:wAfter w:w="18" w:type="dxa"/>
        </w:trPr>
        <w:tc>
          <w:tcPr>
            <w:tcW w:w="5201" w:type="dxa"/>
          </w:tcPr>
          <w:p w:rsidR="00FF2FD2" w:rsidRPr="00455E7F" w:rsidRDefault="00FF2FD2" w:rsidP="0011587C">
            <w:pPr>
              <w:jc w:val="left"/>
              <w:rPr>
                <w:rFonts w:ascii="Times New Roman" w:hAnsi="Times New Roman" w:cs="Times New Roman"/>
                <w:sz w:val="28"/>
                <w:szCs w:val="28"/>
              </w:rPr>
            </w:pPr>
            <w:r>
              <w:rPr>
                <w:rFonts w:ascii="Times New Roman" w:hAnsi="Times New Roman" w:cs="Times New Roman" w:hint="eastAsia"/>
                <w:sz w:val="28"/>
                <w:szCs w:val="28"/>
              </w:rPr>
              <w:t>AWG-LCA</w:t>
            </w:r>
          </w:p>
        </w:tc>
        <w:tc>
          <w:tcPr>
            <w:tcW w:w="5201" w:type="dxa"/>
          </w:tcPr>
          <w:p w:rsidR="00FF2FD2" w:rsidRPr="00FE6E2C" w:rsidRDefault="00FF2FD2" w:rsidP="0011587C">
            <w:pPr>
              <w:jc w:val="left"/>
              <w:rPr>
                <w:rFonts w:ascii="Times New Roman" w:hAnsi="Times New Roman" w:cs="Times New Roman" w:hint="eastAsia"/>
                <w:sz w:val="28"/>
                <w:szCs w:val="28"/>
              </w:rPr>
            </w:pPr>
            <w:r w:rsidRPr="00FE6E2C">
              <w:rPr>
                <w:rFonts w:ascii="Times New Roman" w:hAnsi="Times New Roman" w:cs="Times New Roman" w:hint="eastAsia"/>
                <w:sz w:val="28"/>
                <w:szCs w:val="28"/>
              </w:rPr>
              <w:t xml:space="preserve">see </w:t>
            </w:r>
            <w:r>
              <w:rPr>
                <w:rFonts w:ascii="Times New Roman" w:hAnsi="Times New Roman" w:cs="Times New Roman"/>
                <w:sz w:val="28"/>
                <w:szCs w:val="28"/>
              </w:rPr>
              <w:t>‘</w:t>
            </w:r>
            <w:r>
              <w:rPr>
                <w:rFonts w:ascii="Times New Roman" w:hAnsi="Times New Roman" w:cs="Times New Roman"/>
                <w:i/>
                <w:sz w:val="28"/>
                <w:szCs w:val="28"/>
              </w:rPr>
              <w:t xml:space="preserve">Ad </w:t>
            </w:r>
            <w:r>
              <w:rPr>
                <w:rFonts w:ascii="Times New Roman" w:hAnsi="Times New Roman" w:cs="Times New Roman" w:hint="eastAsia"/>
                <w:i/>
                <w:sz w:val="28"/>
                <w:szCs w:val="28"/>
              </w:rPr>
              <w:t>H</w:t>
            </w:r>
            <w:r w:rsidRPr="00FE6E2C">
              <w:rPr>
                <w:rFonts w:ascii="Times New Roman" w:hAnsi="Times New Roman" w:cs="Times New Roman"/>
                <w:i/>
                <w:sz w:val="28"/>
                <w:szCs w:val="28"/>
              </w:rPr>
              <w:t>oc</w:t>
            </w:r>
            <w:r w:rsidRPr="00FE6E2C">
              <w:rPr>
                <w:rFonts w:ascii="Times New Roman" w:hAnsi="Times New Roman" w:cs="Times New Roman"/>
                <w:sz w:val="28"/>
                <w:szCs w:val="28"/>
              </w:rPr>
              <w:t xml:space="preserve"> Working Group on Long-term Cooperative Action under the Convention</w:t>
            </w:r>
            <w:r>
              <w:rPr>
                <w:rFonts w:ascii="Times New Roman" w:hAnsi="Times New Roman" w:cs="Times New Roman"/>
                <w:sz w:val="28"/>
                <w:szCs w:val="28"/>
              </w:rPr>
              <w:t>’</w:t>
            </w:r>
          </w:p>
        </w:tc>
      </w:tr>
      <w:tr w:rsidR="00FF2FD2" w:rsidRPr="007E7069" w:rsidTr="007A3216">
        <w:trPr>
          <w:gridAfter w:val="1"/>
          <w:wAfter w:w="18" w:type="dxa"/>
        </w:trPr>
        <w:tc>
          <w:tcPr>
            <w:tcW w:w="5201" w:type="dxa"/>
          </w:tcPr>
          <w:p w:rsidR="00FF2FD2" w:rsidRDefault="00FF2FD2" w:rsidP="0011587C">
            <w:pPr>
              <w:jc w:val="left"/>
              <w:rPr>
                <w:rFonts w:ascii="Times New Roman" w:hAnsi="Times New Roman" w:cs="Times New Roman"/>
                <w:sz w:val="28"/>
                <w:szCs w:val="28"/>
              </w:rPr>
            </w:pPr>
            <w:r w:rsidRPr="007E7069">
              <w:rPr>
                <w:rFonts w:ascii="Times New Roman" w:eastAsia="HGS明朝E" w:hAnsi="Times New Roman" w:cs="Times New Roman"/>
                <w:sz w:val="28"/>
                <w:szCs w:val="28"/>
                <w:lang w:val="ru-RU"/>
              </w:rPr>
              <w:t>Bali Action Plan</w:t>
            </w:r>
          </w:p>
        </w:tc>
        <w:tc>
          <w:tcPr>
            <w:tcW w:w="5201" w:type="dxa"/>
          </w:tcPr>
          <w:p w:rsidR="00FF2FD2" w:rsidRPr="007E7069" w:rsidRDefault="00FF2FD2" w:rsidP="00A611EB">
            <w:pPr>
              <w:jc w:val="left"/>
              <w:rPr>
                <w:rFonts w:ascii="Times New Roman" w:eastAsia="HGS明朝E" w:hAnsi="Times New Roman" w:cs="Times New Roman"/>
                <w:sz w:val="28"/>
                <w:szCs w:val="28"/>
                <w:lang w:val="ru-RU"/>
              </w:rPr>
            </w:pPr>
            <w:r w:rsidRPr="007E7069">
              <w:rPr>
                <w:rFonts w:ascii="Times New Roman" w:eastAsia="HGS明朝E" w:hAnsi="Times New Roman" w:cs="Times New Roman"/>
                <w:sz w:val="28"/>
                <w:szCs w:val="28"/>
                <w:lang w:val="ru-RU"/>
              </w:rPr>
              <w:t>Балийский</w:t>
            </w:r>
            <w:r>
              <w:rPr>
                <w:rFonts w:ascii="Times New Roman" w:eastAsia="HGS明朝E" w:hAnsi="Times New Roman" w:cs="Times New Roman"/>
                <w:sz w:val="28"/>
                <w:szCs w:val="28"/>
                <w:lang w:val="ru-RU"/>
              </w:rPr>
              <w:t xml:space="preserve"> план действий </w:t>
            </w:r>
            <w:r w:rsidRPr="007E7069">
              <w:rPr>
                <w:rFonts w:ascii="Times New Roman" w:eastAsia="HGS明朝E" w:hAnsi="Times New Roman" w:cs="Times New Roman"/>
                <w:i/>
                <w:sz w:val="28"/>
                <w:szCs w:val="28"/>
                <w:lang w:val="ru-RU"/>
              </w:rPr>
              <w:t xml:space="preserve">(Принят 13-й </w:t>
            </w:r>
            <w:r>
              <w:rPr>
                <w:rFonts w:ascii="Times New Roman" w:eastAsia="HGS明朝E" w:hAnsi="Times New Roman" w:cs="Times New Roman"/>
                <w:i/>
                <w:sz w:val="28"/>
                <w:szCs w:val="28"/>
                <w:lang w:val="ru-RU"/>
              </w:rPr>
              <w:lastRenderedPageBreak/>
              <w:t>к</w:t>
            </w:r>
            <w:r w:rsidRPr="007E7069">
              <w:rPr>
                <w:rFonts w:ascii="Times New Roman" w:eastAsia="HGS明朝E" w:hAnsi="Times New Roman" w:cs="Times New Roman"/>
                <w:i/>
                <w:sz w:val="28"/>
                <w:szCs w:val="28"/>
                <w:lang w:val="ru-RU"/>
              </w:rPr>
              <w:t xml:space="preserve">онференцией </w:t>
            </w:r>
            <w:r>
              <w:rPr>
                <w:rFonts w:ascii="Times New Roman" w:eastAsia="HGS明朝E" w:hAnsi="Times New Roman" w:cs="Times New Roman"/>
                <w:i/>
                <w:sz w:val="28"/>
                <w:szCs w:val="28"/>
                <w:lang w:val="ru-RU"/>
              </w:rPr>
              <w:t>с</w:t>
            </w:r>
            <w:r w:rsidRPr="007E7069">
              <w:rPr>
                <w:rFonts w:ascii="Times New Roman" w:eastAsia="HGS明朝E" w:hAnsi="Times New Roman" w:cs="Times New Roman"/>
                <w:i/>
                <w:sz w:val="28"/>
                <w:szCs w:val="28"/>
                <w:lang w:val="ru-RU"/>
              </w:rPr>
              <w:t>торон РКИК ООН в</w:t>
            </w:r>
            <w:r>
              <w:rPr>
                <w:rFonts w:ascii="Times New Roman" w:eastAsia="HGS明朝E" w:hAnsi="Times New Roman" w:cs="Times New Roman"/>
                <w:i/>
                <w:sz w:val="28"/>
                <w:szCs w:val="28"/>
                <w:lang w:val="ru-RU"/>
              </w:rPr>
              <w:t xml:space="preserve"> </w:t>
            </w:r>
            <w:r w:rsidRPr="007E7069">
              <w:rPr>
                <w:rFonts w:ascii="Times New Roman" w:eastAsia="HGS明朝E" w:hAnsi="Times New Roman" w:cs="Times New Roman"/>
                <w:i/>
                <w:sz w:val="28"/>
                <w:szCs w:val="28"/>
                <w:lang w:val="ru-RU"/>
              </w:rPr>
              <w:t>2007 г. на международной конференции по климату на о. Бали (Индонезия). В Балийском плане действий определены цели, задачи и рамки совместных действий Сторон в решении проблемы изменения климата на период после 2012 г., когда заканчивается действие первого периода обязательств Киотского протокола. В документе обозначены 4 основных структурных элемента будущего режима: смягчение последствий изменения климата, разработка и принятие мер по адаптации к прогнозируемым климатическим изменениям, разработка и передача новых технологий, а также деятельность по финансированию адаптационных мер и мер, направленных на смягчение последствий изменения климата, в развивающихся странах со стороны стран развитых. Балийский план действий предполагает завершение формирования основы будущего режима к концу 2009 г.)</w:t>
            </w:r>
          </w:p>
        </w:tc>
      </w:tr>
      <w:tr w:rsidR="00FF2FD2" w:rsidRPr="00455E7F" w:rsidTr="007A3216">
        <w:trPr>
          <w:gridAfter w:val="1"/>
          <w:wAfter w:w="18" w:type="dxa"/>
        </w:trPr>
        <w:tc>
          <w:tcPr>
            <w:tcW w:w="5201" w:type="dxa"/>
          </w:tcPr>
          <w:p w:rsidR="00FF2FD2" w:rsidRPr="00EB6DE0" w:rsidRDefault="00FF2FD2" w:rsidP="003A7FC7">
            <w:pPr>
              <w:jc w:val="left"/>
              <w:rPr>
                <w:rFonts w:ascii="Times New Roman" w:hAnsi="Times New Roman" w:cs="Times New Roman"/>
                <w:sz w:val="28"/>
                <w:szCs w:val="28"/>
              </w:rPr>
            </w:pPr>
            <w:r w:rsidRPr="00683E98">
              <w:rPr>
                <w:rFonts w:ascii="Times New Roman" w:hAnsi="Times New Roman" w:cs="Times New Roman"/>
                <w:sz w:val="28"/>
                <w:szCs w:val="28"/>
              </w:rPr>
              <w:lastRenderedPageBreak/>
              <w:t xml:space="preserve">Bali Road Map </w:t>
            </w:r>
            <w:r w:rsidRPr="003A7FC7">
              <w:rPr>
                <w:rFonts w:ascii="Times New Roman" w:hAnsi="Times New Roman" w:cs="Times New Roman" w:hint="eastAsia"/>
                <w:i/>
                <w:sz w:val="28"/>
                <w:szCs w:val="28"/>
              </w:rPr>
              <w:t>(</w:t>
            </w:r>
            <w:r>
              <w:rPr>
                <w:rFonts w:ascii="Times New Roman" w:hAnsi="Times New Roman" w:cs="Times New Roman" w:hint="eastAsia"/>
                <w:i/>
                <w:sz w:val="28"/>
                <w:szCs w:val="28"/>
              </w:rPr>
              <w:t>A</w:t>
            </w:r>
            <w:r w:rsidRPr="003A7FC7">
              <w:rPr>
                <w:rFonts w:ascii="Times New Roman" w:hAnsi="Times New Roman" w:cs="Times New Roman"/>
                <w:i/>
                <w:sz w:val="28"/>
                <w:szCs w:val="28"/>
              </w:rPr>
              <w:t>dopted at the 13</w:t>
            </w:r>
            <w:r w:rsidRPr="003A7FC7">
              <w:rPr>
                <w:rFonts w:ascii="Times New Roman" w:hAnsi="Times New Roman" w:cs="Times New Roman"/>
                <w:i/>
                <w:sz w:val="28"/>
                <w:szCs w:val="28"/>
                <w:vertAlign w:val="superscript"/>
              </w:rPr>
              <w:t>th</w:t>
            </w:r>
            <w:r w:rsidRPr="003A7FC7">
              <w:rPr>
                <w:rFonts w:ascii="Times New Roman" w:hAnsi="Times New Roman" w:cs="Times New Roman" w:hint="eastAsia"/>
                <w:i/>
                <w:sz w:val="28"/>
                <w:szCs w:val="28"/>
              </w:rPr>
              <w:t xml:space="preserve"> </w:t>
            </w:r>
            <w:r w:rsidRPr="003A7FC7">
              <w:rPr>
                <w:rFonts w:ascii="Times New Roman" w:hAnsi="Times New Roman" w:cs="Times New Roman"/>
                <w:i/>
                <w:sz w:val="28"/>
                <w:szCs w:val="28"/>
              </w:rPr>
              <w:t>Conference of the Parties and the 3</w:t>
            </w:r>
            <w:r w:rsidRPr="003A7FC7">
              <w:rPr>
                <w:rFonts w:ascii="Times New Roman" w:hAnsi="Times New Roman" w:cs="Times New Roman"/>
                <w:i/>
                <w:sz w:val="28"/>
                <w:szCs w:val="28"/>
                <w:vertAlign w:val="superscript"/>
              </w:rPr>
              <w:t>rd</w:t>
            </w:r>
            <w:r w:rsidRPr="003A7FC7">
              <w:rPr>
                <w:rFonts w:ascii="Times New Roman" w:hAnsi="Times New Roman" w:cs="Times New Roman" w:hint="eastAsia"/>
                <w:i/>
                <w:sz w:val="28"/>
                <w:szCs w:val="28"/>
              </w:rPr>
              <w:t xml:space="preserve"> </w:t>
            </w:r>
            <w:r w:rsidRPr="003A7FC7">
              <w:rPr>
                <w:rFonts w:ascii="Times New Roman" w:hAnsi="Times New Roman" w:cs="Times New Roman"/>
                <w:i/>
                <w:sz w:val="28"/>
                <w:szCs w:val="28"/>
              </w:rPr>
              <w:t>Meeting of the Parties in December 2007 in Bali</w:t>
            </w:r>
            <w:r>
              <w:rPr>
                <w:rFonts w:ascii="Times New Roman" w:hAnsi="Times New Roman" w:cs="Times New Roman" w:hint="eastAsia"/>
                <w:i/>
                <w:sz w:val="28"/>
                <w:szCs w:val="28"/>
              </w:rPr>
              <w:t>, it</w:t>
            </w:r>
            <w:r w:rsidRPr="003A7FC7">
              <w:rPr>
                <w:rFonts w:ascii="Times New Roman" w:hAnsi="Times New Roman" w:cs="Times New Roman"/>
                <w:i/>
                <w:sz w:val="28"/>
                <w:szCs w:val="28"/>
              </w:rPr>
              <w:t xml:space="preserve"> is a set of forward-looking decisions that represent the work that needs to be done under various negotiating “tracks” that is essential to reaching a secure climate future. It includes the </w:t>
            </w:r>
            <w:r w:rsidRPr="003A7FC7">
              <w:rPr>
                <w:rFonts w:ascii="Times New Roman" w:hAnsi="Times New Roman" w:cs="Times New Roman"/>
                <w:i/>
                <w:sz w:val="28"/>
                <w:szCs w:val="28"/>
                <w:u w:val="single"/>
              </w:rPr>
              <w:t>Bali Action Plan</w:t>
            </w:r>
            <w:r w:rsidRPr="003A7FC7">
              <w:rPr>
                <w:rFonts w:ascii="Times New Roman" w:hAnsi="Times New Roman" w:cs="Times New Roman"/>
                <w:i/>
                <w:sz w:val="28"/>
                <w:szCs w:val="28"/>
              </w:rPr>
              <w:t xml:space="preserve">, which charts the course for a new negotiating process designed to tackle climate change, with the aim of completing this by 2009. It also includes the AWG-KP </w:t>
            </w:r>
            <w:r w:rsidRPr="003A7FC7">
              <w:rPr>
                <w:rFonts w:ascii="Times New Roman" w:hAnsi="Times New Roman" w:cs="Times New Roman"/>
                <w:i/>
                <w:sz w:val="28"/>
                <w:szCs w:val="28"/>
              </w:rPr>
              <w:lastRenderedPageBreak/>
              <w:t>negotiations, the launch of the Adaptation Fund, the scope and content of the Article 9 review of the Kyoto Protocol, as well as decisions on technology transfer and on reducing emissions from deforestation.</w:t>
            </w:r>
            <w:r w:rsidRPr="003A7FC7">
              <w:rPr>
                <w:rFonts w:ascii="Times New Roman" w:hAnsi="Times New Roman" w:cs="Times New Roman" w:hint="eastAsia"/>
                <w:i/>
                <w:sz w:val="28"/>
                <w:szCs w:val="28"/>
              </w:rPr>
              <w:t>)</w:t>
            </w:r>
          </w:p>
        </w:tc>
        <w:tc>
          <w:tcPr>
            <w:tcW w:w="5201" w:type="dxa"/>
          </w:tcPr>
          <w:p w:rsidR="00FF2FD2" w:rsidRPr="008E367C" w:rsidRDefault="00FF2FD2" w:rsidP="00B94B6C">
            <w:pPr>
              <w:jc w:val="left"/>
              <w:rPr>
                <w:rFonts w:ascii="Times New Roman" w:hAnsi="Times New Roman" w:cs="Times New Roman"/>
                <w:sz w:val="28"/>
                <w:szCs w:val="28"/>
                <w:lang w:val="ru-RU"/>
              </w:rPr>
            </w:pPr>
            <w:r>
              <w:rPr>
                <w:rFonts w:ascii="Times New Roman" w:hAnsi="Times New Roman" w:cs="Times New Roman"/>
                <w:sz w:val="28"/>
                <w:szCs w:val="28"/>
                <w:lang w:val="ru-RU"/>
              </w:rPr>
              <w:lastRenderedPageBreak/>
              <w:t>Балийская дорожная карта</w:t>
            </w:r>
          </w:p>
        </w:tc>
      </w:tr>
      <w:tr w:rsidR="00FF2FD2" w:rsidRPr="00056297" w:rsidTr="007A3216">
        <w:trPr>
          <w:gridAfter w:val="1"/>
          <w:wAfter w:w="18" w:type="dxa"/>
        </w:trPr>
        <w:tc>
          <w:tcPr>
            <w:tcW w:w="5201" w:type="dxa"/>
          </w:tcPr>
          <w:p w:rsidR="00FF2FD2" w:rsidRPr="00FF654A" w:rsidRDefault="00FF2FD2" w:rsidP="0011587C">
            <w:pPr>
              <w:jc w:val="left"/>
              <w:rPr>
                <w:rFonts w:ascii="Times New Roman" w:hAnsi="Times New Roman" w:cs="Times New Roman" w:hint="eastAsia"/>
                <w:sz w:val="28"/>
                <w:szCs w:val="28"/>
              </w:rPr>
            </w:pPr>
            <w:r>
              <w:rPr>
                <w:rFonts w:ascii="Times New Roman" w:hAnsi="Times New Roman" w:cs="Times New Roman" w:hint="eastAsia"/>
                <w:sz w:val="28"/>
                <w:szCs w:val="28"/>
              </w:rPr>
              <w:lastRenderedPageBreak/>
              <w:t>base year</w:t>
            </w:r>
            <w:r w:rsidRPr="00FF654A">
              <w:rPr>
                <w:rFonts w:ascii="Times New Roman" w:hAnsi="Times New Roman" w:cs="Times New Roman"/>
                <w:sz w:val="28"/>
                <w:szCs w:val="28"/>
              </w:rPr>
              <w:t xml:space="preserve"> </w:t>
            </w:r>
            <w:r w:rsidRPr="00FF654A">
              <w:rPr>
                <w:rFonts w:ascii="Times New Roman" w:hAnsi="Times New Roman" w:cs="Times New Roman" w:hint="eastAsia"/>
                <w:i/>
                <w:sz w:val="28"/>
                <w:szCs w:val="28"/>
              </w:rPr>
              <w:t xml:space="preserve">(Under the Annex I Parties of the Kyoto Protocol, </w:t>
            </w:r>
            <w:r w:rsidRPr="00FF654A">
              <w:rPr>
                <w:rFonts w:ascii="Times New Roman" w:hAnsi="Times New Roman" w:cs="Times New Roman"/>
                <w:i/>
                <w:sz w:val="28"/>
                <w:szCs w:val="28"/>
              </w:rPr>
              <w:t>the GHG emission level in the ‘base year’ is the relevant starting point for tracking progress of domestic emissions</w:t>
            </w:r>
            <w:r w:rsidRPr="00FF654A">
              <w:rPr>
                <w:rFonts w:ascii="Times New Roman" w:hAnsi="Times New Roman" w:cs="Times New Roman" w:hint="eastAsia"/>
                <w:i/>
                <w:sz w:val="28"/>
                <w:szCs w:val="28"/>
              </w:rPr>
              <w:t xml:space="preserve"> reductions.)</w:t>
            </w:r>
          </w:p>
        </w:tc>
        <w:tc>
          <w:tcPr>
            <w:tcW w:w="5201" w:type="dxa"/>
          </w:tcPr>
          <w:p w:rsidR="00FF2FD2" w:rsidRPr="00056297" w:rsidRDefault="00FF2FD2" w:rsidP="00507ADA">
            <w:pPr>
              <w:jc w:val="left"/>
              <w:rPr>
                <w:rFonts w:ascii="Times New Roman" w:hAnsi="Times New Roman" w:cs="Times New Roman"/>
                <w:sz w:val="28"/>
                <w:szCs w:val="28"/>
                <w:lang w:val="ru-RU"/>
              </w:rPr>
            </w:pPr>
            <w:r>
              <w:rPr>
                <w:rFonts w:ascii="Times New Roman" w:hAnsi="Times New Roman" w:cs="Times New Roman"/>
                <w:sz w:val="28"/>
                <w:szCs w:val="28"/>
                <w:lang w:val="ru-RU"/>
              </w:rPr>
              <w:t>б</w:t>
            </w:r>
            <w:r w:rsidRPr="00056297">
              <w:rPr>
                <w:rFonts w:ascii="Times New Roman" w:hAnsi="Times New Roman" w:cs="Times New Roman"/>
                <w:sz w:val="28"/>
                <w:szCs w:val="28"/>
                <w:lang w:val="ru-RU"/>
              </w:rPr>
              <w:t xml:space="preserve">азовый год </w:t>
            </w:r>
            <w:r w:rsidRPr="00056297">
              <w:rPr>
                <w:rFonts w:ascii="Times New Roman" w:hAnsi="Times New Roman" w:cs="Times New Roman"/>
                <w:i/>
                <w:sz w:val="28"/>
                <w:szCs w:val="28"/>
                <w:lang w:val="ru-RU"/>
              </w:rPr>
              <w:t xml:space="preserve">(Относительно уровня базового года устанавливается обязательство для Сторон Приложения </w:t>
            </w:r>
            <w:r w:rsidRPr="00056297">
              <w:rPr>
                <w:rFonts w:ascii="Times New Roman" w:hAnsi="Times New Roman" w:cs="Times New Roman"/>
                <w:i/>
                <w:sz w:val="28"/>
                <w:szCs w:val="28"/>
              </w:rPr>
              <w:t>I</w:t>
            </w:r>
            <w:r w:rsidRPr="00056297">
              <w:rPr>
                <w:rFonts w:ascii="Times New Roman" w:hAnsi="Times New Roman" w:cs="Times New Roman"/>
                <w:i/>
                <w:sz w:val="28"/>
                <w:szCs w:val="28"/>
                <w:lang w:val="ru-RU"/>
              </w:rPr>
              <w:t xml:space="preserve"> Киотского протокола по ограничению или сокращению выбросов парниковых газов. Для большинства стран Приложения </w:t>
            </w:r>
            <w:r w:rsidRPr="00056297">
              <w:rPr>
                <w:rFonts w:ascii="Times New Roman" w:hAnsi="Times New Roman" w:cs="Times New Roman"/>
                <w:i/>
                <w:sz w:val="28"/>
                <w:szCs w:val="28"/>
              </w:rPr>
              <w:t>I</w:t>
            </w:r>
            <w:r w:rsidRPr="00056297">
              <w:rPr>
                <w:rFonts w:ascii="Times New Roman" w:hAnsi="Times New Roman" w:cs="Times New Roman"/>
                <w:i/>
                <w:sz w:val="28"/>
                <w:szCs w:val="28"/>
                <w:lang w:val="ru-RU"/>
              </w:rPr>
              <w:t xml:space="preserve">, включая Россию, - это 1990 год. Однако для отдельных категорий государств предусмотрена возможность использования иного базового года. Решение об изменении базового года для выполнения обязательств такими сторонами Киотского протокола принимает </w:t>
            </w:r>
            <w:r>
              <w:rPr>
                <w:rFonts w:ascii="Times New Roman" w:hAnsi="Times New Roman" w:cs="Times New Roman"/>
                <w:i/>
                <w:sz w:val="28"/>
                <w:szCs w:val="28"/>
                <w:lang w:val="ru-RU"/>
              </w:rPr>
              <w:t>к</w:t>
            </w:r>
            <w:r w:rsidRPr="00056297">
              <w:rPr>
                <w:rFonts w:ascii="Times New Roman" w:hAnsi="Times New Roman" w:cs="Times New Roman"/>
                <w:i/>
                <w:sz w:val="28"/>
                <w:szCs w:val="28"/>
                <w:lang w:val="ru-RU"/>
              </w:rPr>
              <w:t xml:space="preserve">онференция </w:t>
            </w:r>
            <w:r>
              <w:rPr>
                <w:rFonts w:ascii="Times New Roman" w:hAnsi="Times New Roman" w:cs="Times New Roman"/>
                <w:i/>
                <w:sz w:val="28"/>
                <w:szCs w:val="28"/>
                <w:lang w:val="ru-RU"/>
              </w:rPr>
              <w:t>с</w:t>
            </w:r>
            <w:r w:rsidRPr="00056297">
              <w:rPr>
                <w:rFonts w:ascii="Times New Roman" w:hAnsi="Times New Roman" w:cs="Times New Roman"/>
                <w:i/>
                <w:sz w:val="28"/>
                <w:szCs w:val="28"/>
                <w:lang w:val="ru-RU"/>
              </w:rPr>
              <w:t xml:space="preserve">торон на основании анализа представленных </w:t>
            </w:r>
            <w:r>
              <w:rPr>
                <w:rFonts w:ascii="Times New Roman" w:hAnsi="Times New Roman" w:cs="Times New Roman"/>
                <w:i/>
                <w:sz w:val="28"/>
                <w:szCs w:val="28"/>
                <w:lang w:val="ru-RU"/>
              </w:rPr>
              <w:t>н</w:t>
            </w:r>
            <w:r w:rsidRPr="00056297">
              <w:rPr>
                <w:rFonts w:ascii="Times New Roman" w:hAnsi="Times New Roman" w:cs="Times New Roman"/>
                <w:i/>
                <w:sz w:val="28"/>
                <w:szCs w:val="28"/>
                <w:lang w:val="ru-RU"/>
              </w:rPr>
              <w:t>ациональных сообщений.)</w:t>
            </w:r>
          </w:p>
        </w:tc>
      </w:tr>
      <w:tr w:rsidR="00FF2FD2" w:rsidRPr="00F72B54" w:rsidTr="007A3216">
        <w:trPr>
          <w:gridAfter w:val="1"/>
          <w:wAfter w:w="18" w:type="dxa"/>
        </w:trPr>
        <w:tc>
          <w:tcPr>
            <w:tcW w:w="5201" w:type="dxa"/>
          </w:tcPr>
          <w:p w:rsidR="00FF2FD2" w:rsidRDefault="00FF2FD2" w:rsidP="0071717E">
            <w:pPr>
              <w:jc w:val="left"/>
              <w:rPr>
                <w:rFonts w:ascii="Times New Roman" w:hAnsi="Times New Roman" w:cs="Times New Roman"/>
                <w:sz w:val="28"/>
                <w:szCs w:val="28"/>
              </w:rPr>
            </w:pPr>
            <w:proofErr w:type="gramStart"/>
            <w:r>
              <w:rPr>
                <w:rFonts w:ascii="Times New Roman" w:hAnsi="Times New Roman" w:cs="Times New Roman" w:hint="eastAsia"/>
                <w:sz w:val="28"/>
                <w:szCs w:val="28"/>
              </w:rPr>
              <w:t>b</w:t>
            </w:r>
            <w:r w:rsidRPr="00F72B54">
              <w:rPr>
                <w:rFonts w:ascii="Times New Roman" w:hAnsi="Times New Roman" w:cs="Times New Roman"/>
                <w:sz w:val="28"/>
                <w:szCs w:val="28"/>
              </w:rPr>
              <w:t>aseline</w:t>
            </w:r>
            <w:proofErr w:type="gramEnd"/>
            <w:r>
              <w:rPr>
                <w:rFonts w:ascii="Times New Roman" w:hAnsi="Times New Roman" w:cs="Times New Roman" w:hint="eastAsia"/>
                <w:sz w:val="28"/>
                <w:szCs w:val="28"/>
              </w:rPr>
              <w:t xml:space="preserve"> </w:t>
            </w:r>
            <w:r w:rsidRPr="0071717E">
              <w:rPr>
                <w:rFonts w:ascii="Times New Roman" w:hAnsi="Times New Roman" w:cs="Times New Roman" w:hint="eastAsia"/>
                <w:i/>
                <w:sz w:val="28"/>
                <w:szCs w:val="28"/>
              </w:rPr>
              <w:t>(</w:t>
            </w:r>
            <w:r w:rsidRPr="0071717E">
              <w:rPr>
                <w:rFonts w:ascii="Times New Roman" w:hAnsi="Times New Roman" w:cs="Times New Roman"/>
                <w:i/>
                <w:sz w:val="28"/>
                <w:szCs w:val="28"/>
              </w:rPr>
              <w:t xml:space="preserve">A baseline period is needed to define the observed climate with which climate change information is usually combined to create a climate scenario. When using climate model results for scenario construction, the baseline also serves as the reference period from which the </w:t>
            </w:r>
            <w:proofErr w:type="spellStart"/>
            <w:r w:rsidRPr="0071717E">
              <w:rPr>
                <w:rFonts w:ascii="Times New Roman" w:hAnsi="Times New Roman" w:cs="Times New Roman"/>
                <w:i/>
                <w:sz w:val="28"/>
                <w:szCs w:val="28"/>
              </w:rPr>
              <w:t>modelled</w:t>
            </w:r>
            <w:proofErr w:type="spellEnd"/>
            <w:r w:rsidRPr="0071717E">
              <w:rPr>
                <w:rFonts w:ascii="Times New Roman" w:hAnsi="Times New Roman" w:cs="Times New Roman"/>
                <w:i/>
                <w:sz w:val="28"/>
                <w:szCs w:val="28"/>
              </w:rPr>
              <w:t xml:space="preserve"> future change in climate is calculated.</w:t>
            </w:r>
            <w:r w:rsidRPr="0071717E">
              <w:rPr>
                <w:rFonts w:ascii="Times New Roman" w:hAnsi="Times New Roman" w:cs="Times New Roman" w:hint="eastAsia"/>
                <w:i/>
                <w:sz w:val="28"/>
                <w:szCs w:val="28"/>
              </w:rPr>
              <w:t>)</w:t>
            </w:r>
          </w:p>
        </w:tc>
        <w:tc>
          <w:tcPr>
            <w:tcW w:w="5201" w:type="dxa"/>
          </w:tcPr>
          <w:p w:rsidR="00FF2FD2" w:rsidRPr="00F72B54" w:rsidRDefault="00FF2FD2" w:rsidP="00F72B54">
            <w:pPr>
              <w:jc w:val="left"/>
              <w:rPr>
                <w:rFonts w:ascii="Times New Roman" w:hAnsi="Times New Roman" w:cs="Times New Roman"/>
                <w:sz w:val="28"/>
                <w:szCs w:val="28"/>
                <w:lang w:val="ru-RU"/>
              </w:rPr>
            </w:pPr>
            <w:r>
              <w:rPr>
                <w:rFonts w:ascii="Times New Roman" w:hAnsi="Times New Roman" w:cs="Times New Roman"/>
                <w:sz w:val="28"/>
                <w:szCs w:val="28"/>
                <w:lang w:val="ru-RU"/>
              </w:rPr>
              <w:t>б</w:t>
            </w:r>
            <w:r w:rsidRPr="00F72B54">
              <w:rPr>
                <w:rFonts w:ascii="Times New Roman" w:hAnsi="Times New Roman" w:cs="Times New Roman"/>
                <w:sz w:val="28"/>
                <w:szCs w:val="28"/>
                <w:lang w:val="ru-RU"/>
              </w:rPr>
              <w:t xml:space="preserve">азовая линия </w:t>
            </w:r>
            <w:r w:rsidRPr="006F25DF">
              <w:rPr>
                <w:rFonts w:ascii="Times New Roman" w:hAnsi="Times New Roman" w:cs="Times New Roman"/>
                <w:i/>
                <w:sz w:val="28"/>
                <w:szCs w:val="28"/>
                <w:lang w:val="ru-RU"/>
              </w:rPr>
              <w:t xml:space="preserve">(Прогнозные значения выбросов парниковых газов, которые наблюдались бы при отсутствии проектной деятельности в рамках механизма чистого развития и проектов совместного осуществления. Базовый уровень используется при обосновании дополнительности и для учета единиц сокращения выбросов (ЕСВ) и </w:t>
            </w:r>
            <w:r>
              <w:rPr>
                <w:rFonts w:ascii="Times New Roman" w:hAnsi="Times New Roman" w:cs="Times New Roman"/>
                <w:i/>
                <w:sz w:val="28"/>
                <w:szCs w:val="28"/>
                <w:lang w:val="ru-RU"/>
              </w:rPr>
              <w:t>сертифицированных сокращений выбросов (</w:t>
            </w:r>
            <w:r w:rsidRPr="006F25DF">
              <w:rPr>
                <w:rFonts w:ascii="Times New Roman" w:hAnsi="Times New Roman" w:cs="Times New Roman"/>
                <w:i/>
                <w:sz w:val="28"/>
                <w:szCs w:val="28"/>
                <w:lang w:val="ru-RU"/>
              </w:rPr>
              <w:t>ССВ</w:t>
            </w:r>
            <w:r>
              <w:rPr>
                <w:rFonts w:ascii="Times New Roman" w:hAnsi="Times New Roman" w:cs="Times New Roman"/>
                <w:i/>
                <w:sz w:val="28"/>
                <w:szCs w:val="28"/>
                <w:lang w:val="ru-RU"/>
              </w:rPr>
              <w:t>)</w:t>
            </w:r>
            <w:r w:rsidRPr="006F25DF">
              <w:rPr>
                <w:rFonts w:ascii="Times New Roman" w:hAnsi="Times New Roman" w:cs="Times New Roman"/>
                <w:i/>
                <w:sz w:val="28"/>
                <w:szCs w:val="28"/>
                <w:lang w:val="ru-RU"/>
              </w:rPr>
              <w:t>, которые могут быть переданы инвестору проекта).</w:t>
            </w:r>
          </w:p>
        </w:tc>
      </w:tr>
      <w:tr w:rsidR="00FF2FD2" w:rsidRPr="006642E9" w:rsidTr="007A3216">
        <w:trPr>
          <w:gridAfter w:val="1"/>
          <w:wAfter w:w="18" w:type="dxa"/>
        </w:trPr>
        <w:tc>
          <w:tcPr>
            <w:tcW w:w="5201" w:type="dxa"/>
          </w:tcPr>
          <w:p w:rsidR="00FF2FD2" w:rsidRPr="00855855" w:rsidRDefault="00FF2FD2" w:rsidP="00855855">
            <w:pPr>
              <w:jc w:val="left"/>
              <w:rPr>
                <w:rFonts w:ascii="Times New Roman" w:hAnsi="Times New Roman" w:cs="Times New Roman" w:hint="eastAsia"/>
                <w:sz w:val="28"/>
                <w:szCs w:val="28"/>
              </w:rPr>
            </w:pPr>
            <w:r>
              <w:rPr>
                <w:rFonts w:ascii="Times New Roman" w:hAnsi="Times New Roman" w:cs="Times New Roman" w:hint="eastAsia"/>
                <w:sz w:val="28"/>
                <w:szCs w:val="28"/>
              </w:rPr>
              <w:t>BASIC</w:t>
            </w:r>
            <w:r w:rsidRPr="00855855">
              <w:rPr>
                <w:rFonts w:ascii="Times New Roman" w:hAnsi="Times New Roman" w:cs="Times New Roman"/>
                <w:sz w:val="28"/>
                <w:szCs w:val="28"/>
              </w:rPr>
              <w:t xml:space="preserve"> </w:t>
            </w:r>
            <w:r w:rsidRPr="00855855">
              <w:rPr>
                <w:rFonts w:ascii="Times New Roman" w:hAnsi="Times New Roman" w:cs="Times New Roman" w:hint="eastAsia"/>
                <w:i/>
                <w:sz w:val="28"/>
                <w:szCs w:val="28"/>
              </w:rPr>
              <w:t>(A</w:t>
            </w:r>
            <w:r w:rsidRPr="00855855">
              <w:rPr>
                <w:rFonts w:ascii="Times New Roman" w:hAnsi="Times New Roman" w:cs="Times New Roman"/>
                <w:i/>
                <w:sz w:val="28"/>
                <w:szCs w:val="28"/>
              </w:rPr>
              <w:t xml:space="preserve"> bloc of four large developing countries – Brazil, South Africa, India and China – formed by an agreement on 28 </w:t>
            </w:r>
            <w:r w:rsidRPr="00855855">
              <w:rPr>
                <w:rFonts w:ascii="Times New Roman" w:hAnsi="Times New Roman" w:cs="Times New Roman"/>
                <w:i/>
                <w:sz w:val="28"/>
                <w:szCs w:val="28"/>
              </w:rPr>
              <w:lastRenderedPageBreak/>
              <w:t>November 2009. The four committed to act jointly at the Copenhagen climate summit, including a possible united walk-out if their common minimum position was not met by the developed nations.</w:t>
            </w:r>
            <w:r w:rsidRPr="00855855">
              <w:rPr>
                <w:rFonts w:ascii="Times New Roman" w:hAnsi="Times New Roman" w:cs="Times New Roman" w:hint="eastAsia"/>
                <w:i/>
                <w:sz w:val="28"/>
                <w:szCs w:val="28"/>
              </w:rPr>
              <w:t>)</w:t>
            </w:r>
          </w:p>
        </w:tc>
        <w:tc>
          <w:tcPr>
            <w:tcW w:w="5201" w:type="dxa"/>
          </w:tcPr>
          <w:p w:rsidR="00FF2FD2" w:rsidRPr="006642E9" w:rsidRDefault="00FF2FD2" w:rsidP="006642E9">
            <w:pPr>
              <w:jc w:val="left"/>
              <w:rPr>
                <w:rFonts w:ascii="Times New Roman" w:hAnsi="Times New Roman" w:cs="Times New Roman"/>
                <w:sz w:val="28"/>
                <w:szCs w:val="28"/>
                <w:lang w:val="ru-RU"/>
              </w:rPr>
            </w:pPr>
            <w:r>
              <w:rPr>
                <w:rFonts w:ascii="Times New Roman" w:hAnsi="Times New Roman" w:cs="Times New Roman"/>
                <w:sz w:val="28"/>
                <w:szCs w:val="28"/>
                <w:lang w:val="ru-RU"/>
              </w:rPr>
              <w:lastRenderedPageBreak/>
              <w:t>страны</w:t>
            </w:r>
            <w:r>
              <w:rPr>
                <w:rFonts w:ascii="Times New Roman" w:hAnsi="Times New Roman" w:cs="Times New Roman" w:hint="eastAsia"/>
                <w:sz w:val="28"/>
                <w:szCs w:val="28"/>
                <w:lang w:val="ru-RU"/>
              </w:rPr>
              <w:t>/</w:t>
            </w:r>
            <w:r>
              <w:rPr>
                <w:rFonts w:ascii="Times New Roman" w:hAnsi="Times New Roman" w:cs="Times New Roman"/>
                <w:sz w:val="28"/>
                <w:szCs w:val="28"/>
                <w:lang w:val="ru-RU"/>
              </w:rPr>
              <w:t xml:space="preserve">блок </w:t>
            </w:r>
            <w:r w:rsidRPr="006642E9">
              <w:rPr>
                <w:rFonts w:ascii="Times New Roman" w:hAnsi="Times New Roman" w:cs="Times New Roman"/>
                <w:sz w:val="28"/>
                <w:szCs w:val="28"/>
                <w:lang w:val="ru-RU"/>
              </w:rPr>
              <w:t>BASIC (Бразилия, Индия, Китай, ЮАР)</w:t>
            </w:r>
          </w:p>
        </w:tc>
      </w:tr>
      <w:tr w:rsidR="00FF2FD2" w:rsidRPr="00455E7F" w:rsidTr="007A3216">
        <w:trPr>
          <w:gridAfter w:val="1"/>
          <w:wAfter w:w="18" w:type="dxa"/>
        </w:trPr>
        <w:tc>
          <w:tcPr>
            <w:tcW w:w="5201" w:type="dxa"/>
          </w:tcPr>
          <w:p w:rsidR="00FF2FD2" w:rsidRDefault="00FF2FD2" w:rsidP="003E3C3D">
            <w:pPr>
              <w:jc w:val="left"/>
              <w:rPr>
                <w:rFonts w:ascii="Times New Roman" w:hAnsi="Times New Roman" w:cs="Times New Roman" w:hint="eastAsia"/>
                <w:sz w:val="28"/>
                <w:szCs w:val="28"/>
              </w:rPr>
            </w:pPr>
            <w:r w:rsidRPr="003E3C3D">
              <w:rPr>
                <w:rFonts w:ascii="Times New Roman" w:hAnsi="Times New Roman" w:cs="Times New Roman"/>
                <w:sz w:val="28"/>
                <w:szCs w:val="28"/>
              </w:rPr>
              <w:lastRenderedPageBreak/>
              <w:t>Berlin Mandate</w:t>
            </w:r>
            <w:r>
              <w:rPr>
                <w:rFonts w:ascii="Times New Roman" w:hAnsi="Times New Roman" w:cs="Times New Roman" w:hint="eastAsia"/>
                <w:sz w:val="28"/>
                <w:szCs w:val="28"/>
              </w:rPr>
              <w:t xml:space="preserve"> </w:t>
            </w:r>
            <w:r w:rsidRPr="003E3C3D">
              <w:rPr>
                <w:rFonts w:ascii="Times New Roman" w:hAnsi="Times New Roman" w:cs="Times New Roman" w:hint="eastAsia"/>
                <w:i/>
                <w:sz w:val="28"/>
                <w:szCs w:val="28"/>
              </w:rPr>
              <w:t>(</w:t>
            </w:r>
            <w:r>
              <w:rPr>
                <w:rFonts w:ascii="Times New Roman" w:hAnsi="Times New Roman" w:cs="Times New Roman" w:hint="eastAsia"/>
                <w:i/>
                <w:sz w:val="28"/>
                <w:szCs w:val="28"/>
              </w:rPr>
              <w:t>a</w:t>
            </w:r>
            <w:r w:rsidRPr="003E3C3D">
              <w:rPr>
                <w:rFonts w:ascii="Times New Roman" w:hAnsi="Times New Roman" w:cs="Times New Roman"/>
                <w:i/>
                <w:sz w:val="28"/>
                <w:szCs w:val="28"/>
              </w:rPr>
              <w:t>dopted at COP-1</w:t>
            </w:r>
            <w:r w:rsidRPr="003E3C3D">
              <w:rPr>
                <w:rFonts w:ascii="Times New Roman" w:hAnsi="Times New Roman" w:cs="Times New Roman" w:hint="eastAsia"/>
                <w:i/>
                <w:sz w:val="28"/>
                <w:szCs w:val="28"/>
              </w:rPr>
              <w:t xml:space="preserve"> of the 1992 UNFCCC</w:t>
            </w:r>
            <w:r w:rsidRPr="003E3C3D">
              <w:rPr>
                <w:rFonts w:ascii="Times New Roman" w:hAnsi="Times New Roman" w:cs="Times New Roman"/>
                <w:i/>
                <w:sz w:val="28"/>
                <w:szCs w:val="28"/>
              </w:rPr>
              <w:t>, th</w:t>
            </w:r>
            <w:r w:rsidRPr="003E3C3D">
              <w:rPr>
                <w:rFonts w:ascii="Times New Roman" w:hAnsi="Times New Roman" w:cs="Times New Roman" w:hint="eastAsia"/>
                <w:i/>
                <w:sz w:val="28"/>
                <w:szCs w:val="28"/>
              </w:rPr>
              <w:t>is</w:t>
            </w:r>
            <w:r w:rsidRPr="003E3C3D">
              <w:rPr>
                <w:rFonts w:ascii="Times New Roman" w:hAnsi="Times New Roman" w:cs="Times New Roman"/>
                <w:i/>
                <w:sz w:val="28"/>
                <w:szCs w:val="28"/>
              </w:rPr>
              <w:t xml:space="preserve"> mandate launched negotiations leading to the adoption of the Kyoto Protocol</w:t>
            </w:r>
            <w:r w:rsidRPr="003E3C3D">
              <w:rPr>
                <w:rFonts w:ascii="Times New Roman" w:hAnsi="Times New Roman" w:cs="Times New Roman" w:hint="eastAsia"/>
                <w:i/>
                <w:sz w:val="28"/>
                <w:szCs w:val="28"/>
              </w:rPr>
              <w:t>)</w:t>
            </w:r>
          </w:p>
        </w:tc>
        <w:tc>
          <w:tcPr>
            <w:tcW w:w="5201" w:type="dxa"/>
          </w:tcPr>
          <w:p w:rsidR="00FF2FD2" w:rsidRPr="003E3C3D" w:rsidRDefault="00FF2FD2"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Берлинский мандат</w:t>
            </w:r>
          </w:p>
        </w:tc>
      </w:tr>
      <w:tr w:rsidR="00FF2FD2" w:rsidRPr="00455E7F" w:rsidTr="007A3216">
        <w:trPr>
          <w:gridAfter w:val="1"/>
          <w:wAfter w:w="18" w:type="dxa"/>
        </w:trPr>
        <w:tc>
          <w:tcPr>
            <w:tcW w:w="5201" w:type="dxa"/>
          </w:tcPr>
          <w:p w:rsidR="00FF2FD2" w:rsidRPr="00CA17C8" w:rsidRDefault="00FF2FD2" w:rsidP="0011587C">
            <w:pPr>
              <w:jc w:val="left"/>
              <w:rPr>
                <w:rFonts w:ascii="Times New Roman" w:hAnsi="Times New Roman" w:cs="Times New Roman" w:hint="eastAsia"/>
                <w:sz w:val="28"/>
                <w:szCs w:val="28"/>
              </w:rPr>
            </w:pPr>
            <w:r>
              <w:rPr>
                <w:rFonts w:ascii="Times New Roman" w:hAnsi="Times New Roman" w:cs="Times New Roman" w:hint="eastAsia"/>
                <w:sz w:val="28"/>
                <w:szCs w:val="28"/>
              </w:rPr>
              <w:t xml:space="preserve">biennial </w:t>
            </w:r>
            <w:r w:rsidRPr="00CA17C8">
              <w:rPr>
                <w:rFonts w:ascii="Times New Roman" w:hAnsi="Times New Roman" w:cs="Times New Roman" w:hint="eastAsia"/>
                <w:i/>
                <w:sz w:val="28"/>
                <w:szCs w:val="28"/>
              </w:rPr>
              <w:t>(</w:t>
            </w:r>
            <w:r w:rsidRPr="00CA17C8">
              <w:rPr>
                <w:rFonts w:ascii="Times New Roman" w:hAnsi="Times New Roman" w:cs="Times New Roman"/>
                <w:i/>
                <w:sz w:val="28"/>
                <w:szCs w:val="28"/>
              </w:rPr>
              <w:t>occurring every two years</w:t>
            </w:r>
            <w:r w:rsidRPr="00CA17C8">
              <w:rPr>
                <w:rFonts w:ascii="Times New Roman" w:hAnsi="Times New Roman" w:cs="Times New Roman" w:hint="eastAsia"/>
                <w:i/>
                <w:sz w:val="28"/>
                <w:szCs w:val="28"/>
              </w:rPr>
              <w:t>)</w:t>
            </w:r>
          </w:p>
        </w:tc>
        <w:tc>
          <w:tcPr>
            <w:tcW w:w="5201" w:type="dxa"/>
          </w:tcPr>
          <w:p w:rsidR="00FF2FD2" w:rsidRPr="00B32EDD" w:rsidRDefault="00FF2FD2"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двухгодичный</w:t>
            </w:r>
          </w:p>
        </w:tc>
      </w:tr>
      <w:tr w:rsidR="00FF2FD2" w:rsidRPr="00C1319F" w:rsidTr="007A3216">
        <w:trPr>
          <w:gridAfter w:val="1"/>
          <w:wAfter w:w="18" w:type="dxa"/>
        </w:trPr>
        <w:tc>
          <w:tcPr>
            <w:tcW w:w="5201" w:type="dxa"/>
          </w:tcPr>
          <w:p w:rsidR="00FF2FD2" w:rsidRPr="00477481" w:rsidRDefault="00FF2FD2" w:rsidP="00935567">
            <w:pPr>
              <w:jc w:val="left"/>
              <w:rPr>
                <w:rFonts w:ascii="Times New Roman" w:eastAsia="HGS明朝E" w:hAnsi="Times New Roman" w:cs="Times New Roman" w:hint="eastAsia"/>
                <w:sz w:val="28"/>
                <w:szCs w:val="28"/>
              </w:rPr>
            </w:pPr>
            <w:proofErr w:type="gramStart"/>
            <w:r>
              <w:rPr>
                <w:rFonts w:ascii="Times New Roman" w:hAnsi="Times New Roman" w:cs="Times New Roman"/>
                <w:sz w:val="28"/>
                <w:szCs w:val="28"/>
              </w:rPr>
              <w:t>biennial</w:t>
            </w:r>
            <w:proofErr w:type="gramEnd"/>
            <w:r>
              <w:rPr>
                <w:rFonts w:ascii="Times New Roman" w:hAnsi="Times New Roman" w:cs="Times New Roman"/>
                <w:sz w:val="28"/>
                <w:szCs w:val="28"/>
              </w:rPr>
              <w:t xml:space="preserve"> update report</w:t>
            </w:r>
            <w:r w:rsidRPr="00477481">
              <w:rPr>
                <w:rFonts w:ascii="Times New Roman" w:hAnsi="Times New Roman" w:cs="Times New Roman"/>
                <w:sz w:val="28"/>
                <w:szCs w:val="28"/>
              </w:rPr>
              <w:t xml:space="preserve"> </w:t>
            </w:r>
            <w:r w:rsidRPr="00477481">
              <w:rPr>
                <w:rFonts w:ascii="Times New Roman" w:hAnsi="Times New Roman" w:cs="Times New Roman" w:hint="eastAsia"/>
                <w:i/>
                <w:sz w:val="28"/>
                <w:szCs w:val="28"/>
              </w:rPr>
              <w:t>(</w:t>
            </w:r>
            <w:r>
              <w:rPr>
                <w:rFonts w:ascii="Times New Roman" w:hAnsi="Times New Roman" w:cs="Times New Roman" w:hint="eastAsia"/>
                <w:i/>
                <w:sz w:val="28"/>
                <w:szCs w:val="28"/>
              </w:rPr>
              <w:t>R</w:t>
            </w:r>
            <w:r w:rsidRPr="00477481">
              <w:rPr>
                <w:rFonts w:ascii="Times New Roman" w:hAnsi="Times New Roman" w:cs="Times New Roman"/>
                <w:i/>
                <w:sz w:val="28"/>
                <w:szCs w:val="28"/>
              </w:rPr>
              <w:t xml:space="preserve">eports </w:t>
            </w:r>
            <w:r>
              <w:rPr>
                <w:rFonts w:ascii="Times New Roman" w:hAnsi="Times New Roman" w:cs="Times New Roman" w:hint="eastAsia"/>
                <w:i/>
                <w:sz w:val="28"/>
                <w:szCs w:val="28"/>
              </w:rPr>
              <w:t xml:space="preserve">required </w:t>
            </w:r>
            <w:r w:rsidRPr="00477481">
              <w:rPr>
                <w:rFonts w:ascii="Times New Roman" w:hAnsi="Times New Roman" w:cs="Times New Roman"/>
                <w:i/>
                <w:sz w:val="28"/>
                <w:szCs w:val="28"/>
              </w:rPr>
              <w:t>from non-Annex I Parties. The first BURs are due by December 2014</w:t>
            </w:r>
            <w:r>
              <w:rPr>
                <w:rFonts w:ascii="Times New Roman" w:hAnsi="Times New Roman" w:cs="Times New Roman" w:hint="eastAsia"/>
                <w:i/>
                <w:sz w:val="28"/>
                <w:szCs w:val="28"/>
              </w:rPr>
              <w:t xml:space="preserve">. They </w:t>
            </w:r>
            <w:r w:rsidRPr="00935567">
              <w:rPr>
                <w:rFonts w:ascii="Times New Roman" w:hAnsi="Times New Roman" w:cs="Times New Roman" w:hint="eastAsia"/>
                <w:i/>
                <w:sz w:val="28"/>
                <w:szCs w:val="28"/>
              </w:rPr>
              <w:t>mus</w:t>
            </w:r>
            <w:r>
              <w:rPr>
                <w:rFonts w:ascii="Times New Roman" w:hAnsi="Times New Roman" w:cs="Times New Roman" w:hint="eastAsia"/>
                <w:i/>
                <w:sz w:val="28"/>
                <w:szCs w:val="28"/>
              </w:rPr>
              <w:t xml:space="preserve">t </w:t>
            </w:r>
            <w:r w:rsidRPr="00477481">
              <w:rPr>
                <w:rFonts w:ascii="Times New Roman" w:hAnsi="Times New Roman" w:cs="Times New Roman"/>
                <w:i/>
                <w:sz w:val="28"/>
                <w:szCs w:val="28"/>
              </w:rPr>
              <w:t>enclose updates of national greenhouse gas inventories, includ</w:t>
            </w:r>
            <w:r>
              <w:rPr>
                <w:rFonts w:ascii="Times New Roman" w:hAnsi="Times New Roman" w:cs="Times New Roman"/>
                <w:i/>
                <w:sz w:val="28"/>
                <w:szCs w:val="28"/>
              </w:rPr>
              <w:t>ing a national inventory report</w:t>
            </w:r>
            <w:r w:rsidRPr="00477481">
              <w:rPr>
                <w:rFonts w:ascii="Times New Roman" w:hAnsi="Times New Roman" w:cs="Times New Roman"/>
                <w:i/>
                <w:sz w:val="28"/>
                <w:szCs w:val="28"/>
              </w:rPr>
              <w:t xml:space="preserve"> and information on mitigation actions, needs and support received.</w:t>
            </w:r>
            <w:r w:rsidRPr="00477481">
              <w:rPr>
                <w:rFonts w:ascii="Times New Roman" w:hAnsi="Times New Roman" w:cs="Times New Roman" w:hint="eastAsia"/>
                <w:i/>
                <w:sz w:val="28"/>
                <w:szCs w:val="28"/>
              </w:rPr>
              <w:t>)</w:t>
            </w:r>
          </w:p>
        </w:tc>
        <w:tc>
          <w:tcPr>
            <w:tcW w:w="5201" w:type="dxa"/>
          </w:tcPr>
          <w:p w:rsidR="00FF2FD2" w:rsidRPr="00C1319F" w:rsidRDefault="00FF2FD2" w:rsidP="00A611EB">
            <w:pPr>
              <w:jc w:val="left"/>
              <w:rPr>
                <w:rFonts w:ascii="Times New Roman" w:eastAsia="HGS明朝E" w:hAnsi="Times New Roman" w:cs="Times New Roman"/>
                <w:sz w:val="28"/>
                <w:szCs w:val="28"/>
                <w:lang w:val="ru-RU"/>
              </w:rPr>
            </w:pPr>
            <w:r>
              <w:rPr>
                <w:rFonts w:ascii="Times New Roman" w:eastAsia="HGS明朝E" w:hAnsi="Times New Roman" w:cs="Times New Roman"/>
                <w:sz w:val="28"/>
                <w:szCs w:val="28"/>
                <w:lang w:val="ru-RU"/>
              </w:rPr>
              <w:t>двухгодичный доклад, содержащий обновлённую информацию</w:t>
            </w:r>
          </w:p>
        </w:tc>
      </w:tr>
      <w:tr w:rsidR="00FF2FD2" w:rsidRPr="003C56CE" w:rsidTr="007A3216">
        <w:trPr>
          <w:gridAfter w:val="1"/>
          <w:wAfter w:w="18" w:type="dxa"/>
        </w:trPr>
        <w:tc>
          <w:tcPr>
            <w:tcW w:w="5201" w:type="dxa"/>
          </w:tcPr>
          <w:p w:rsidR="00FF2FD2" w:rsidRPr="00455E7F" w:rsidRDefault="00FF2FD2" w:rsidP="008B156B">
            <w:pPr>
              <w:jc w:val="left"/>
              <w:rPr>
                <w:rFonts w:ascii="Times New Roman" w:hAnsi="Times New Roman" w:cs="Times New Roman"/>
                <w:sz w:val="28"/>
                <w:szCs w:val="28"/>
              </w:rPr>
            </w:pPr>
            <w:r w:rsidRPr="00EB6DE0">
              <w:rPr>
                <w:rFonts w:ascii="Times New Roman" w:hAnsi="Times New Roman" w:cs="Times New Roman"/>
                <w:sz w:val="28"/>
                <w:szCs w:val="28"/>
              </w:rPr>
              <w:t>Bilateral Offsetting Crediting Mechanism</w:t>
            </w:r>
            <w:r w:rsidRPr="000B5505">
              <w:rPr>
                <w:rFonts w:ascii="Times New Roman" w:hAnsi="Times New Roman" w:cs="Times New Roman"/>
                <w:sz w:val="28"/>
                <w:szCs w:val="28"/>
              </w:rPr>
              <w:t xml:space="preserve"> </w:t>
            </w:r>
            <w:r w:rsidRPr="000B5505">
              <w:rPr>
                <w:rFonts w:ascii="Times New Roman" w:hAnsi="Times New Roman" w:cs="Times New Roman" w:hint="eastAsia"/>
                <w:sz w:val="28"/>
                <w:szCs w:val="28"/>
              </w:rPr>
              <w:t>for Mitigati</w:t>
            </w:r>
            <w:r>
              <w:rPr>
                <w:rFonts w:ascii="Times New Roman" w:hAnsi="Times New Roman" w:cs="Times New Roman" w:hint="eastAsia"/>
                <w:sz w:val="28"/>
                <w:szCs w:val="28"/>
              </w:rPr>
              <w:t>ng Climate Change</w:t>
            </w:r>
            <w:r w:rsidRPr="00EB6DE0">
              <w:rPr>
                <w:rFonts w:ascii="Times New Roman" w:hAnsi="Times New Roman" w:cs="Times New Roman"/>
                <w:sz w:val="28"/>
                <w:szCs w:val="28"/>
              </w:rPr>
              <w:t xml:space="preserve"> (BOCM</w:t>
            </w:r>
            <w:r>
              <w:rPr>
                <w:rFonts w:ascii="Times New Roman" w:hAnsi="Times New Roman" w:cs="Times New Roman" w:hint="eastAsia"/>
                <w:sz w:val="28"/>
                <w:szCs w:val="28"/>
              </w:rPr>
              <w:t xml:space="preserve">. </w:t>
            </w:r>
            <w:r>
              <w:rPr>
                <w:rFonts w:ascii="Times New Roman" w:hAnsi="Times New Roman" w:cs="Times New Roman" w:hint="eastAsia"/>
                <w:i/>
                <w:sz w:val="28"/>
                <w:szCs w:val="28"/>
              </w:rPr>
              <w:t xml:space="preserve">A </w:t>
            </w:r>
            <w:r w:rsidRPr="008B156B">
              <w:rPr>
                <w:rFonts w:ascii="Times New Roman" w:hAnsi="Times New Roman" w:cs="Times New Roman"/>
                <w:i/>
                <w:sz w:val="28"/>
                <w:szCs w:val="28"/>
              </w:rPr>
              <w:t>new mechanism which complements the current mechanisms such as the clean development mechanism (CDM) in order to contribute to global greenhouse gas emission reductions and removals. The mechanism aims to further facilitate diffusion of low carbon technologies globally, through introduction of leading low carbon technologies and products in developing countries and proper evaluation of emissions reductions resulting from those technologies and products.</w:t>
            </w:r>
            <w:r w:rsidRPr="008B156B">
              <w:rPr>
                <w:rFonts w:ascii="Times New Roman" w:hAnsi="Times New Roman" w:cs="Times New Roman" w:hint="eastAsia"/>
                <w:i/>
                <w:sz w:val="28"/>
                <w:szCs w:val="28"/>
              </w:rPr>
              <w:t>)</w:t>
            </w:r>
            <w:r>
              <w:rPr>
                <w:rFonts w:ascii="Times New Roman" w:hAnsi="Times New Roman" w:cs="Times New Roman" w:hint="eastAsia"/>
                <w:sz w:val="28"/>
                <w:szCs w:val="28"/>
              </w:rPr>
              <w:t xml:space="preserve"> / Joint Crediting Mechanism (</w:t>
            </w:r>
            <w:r w:rsidRPr="00EB6DE0">
              <w:rPr>
                <w:rFonts w:ascii="Times New Roman" w:hAnsi="Times New Roman" w:cs="Times New Roman"/>
                <w:sz w:val="28"/>
                <w:szCs w:val="28"/>
              </w:rPr>
              <w:t>JCM)</w:t>
            </w:r>
          </w:p>
        </w:tc>
        <w:tc>
          <w:tcPr>
            <w:tcW w:w="5201" w:type="dxa"/>
          </w:tcPr>
          <w:p w:rsidR="00FF2FD2" w:rsidRPr="002E45EB" w:rsidRDefault="00FF2FD2"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Двусторонний механизм компенсационного кредитования </w:t>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Механизм совместного кредитования</w:t>
            </w:r>
          </w:p>
        </w:tc>
      </w:tr>
      <w:tr w:rsidR="00FF2FD2" w:rsidRPr="00056297" w:rsidTr="007A3216">
        <w:trPr>
          <w:gridAfter w:val="1"/>
          <w:wAfter w:w="18" w:type="dxa"/>
        </w:trPr>
        <w:tc>
          <w:tcPr>
            <w:tcW w:w="5201" w:type="dxa"/>
          </w:tcPr>
          <w:p w:rsidR="00FF2FD2" w:rsidRPr="006A1652" w:rsidRDefault="00FF2FD2" w:rsidP="00CA17C8">
            <w:pPr>
              <w:jc w:val="left"/>
              <w:rPr>
                <w:rFonts w:ascii="Times New Roman" w:hAnsi="Times New Roman" w:cs="Times New Roman" w:hint="eastAsia"/>
                <w:sz w:val="28"/>
                <w:szCs w:val="28"/>
              </w:rPr>
            </w:pPr>
            <w:proofErr w:type="spellStart"/>
            <w:r>
              <w:rPr>
                <w:rFonts w:ascii="Times New Roman" w:hAnsi="Times New Roman" w:cs="Times New Roman" w:hint="eastAsia"/>
                <w:sz w:val="28"/>
                <w:szCs w:val="28"/>
              </w:rPr>
              <w:t>b</w:t>
            </w:r>
            <w:r w:rsidRPr="007E2923">
              <w:rPr>
                <w:rFonts w:ascii="Times New Roman" w:hAnsi="Times New Roman" w:cs="Times New Roman"/>
                <w:sz w:val="28"/>
                <w:szCs w:val="28"/>
              </w:rPr>
              <w:t>iofuel</w:t>
            </w:r>
            <w:proofErr w:type="spellEnd"/>
            <w:r>
              <w:rPr>
                <w:rFonts w:ascii="Times New Roman" w:hAnsi="Times New Roman" w:cs="Times New Roman" w:hint="eastAsia"/>
                <w:sz w:val="28"/>
                <w:szCs w:val="28"/>
              </w:rPr>
              <w:t xml:space="preserve"> or b</w:t>
            </w:r>
            <w:r w:rsidRPr="006A1652">
              <w:rPr>
                <w:rFonts w:ascii="Times New Roman" w:hAnsi="Times New Roman" w:cs="Times New Roman"/>
                <w:sz w:val="28"/>
                <w:szCs w:val="28"/>
              </w:rPr>
              <w:t xml:space="preserve">iomass fuels </w:t>
            </w:r>
            <w:r>
              <w:rPr>
                <w:rFonts w:ascii="Times New Roman" w:hAnsi="Times New Roman" w:cs="Times New Roman" w:hint="eastAsia"/>
                <w:sz w:val="28"/>
                <w:szCs w:val="28"/>
              </w:rPr>
              <w:t>(</w:t>
            </w:r>
            <w:r w:rsidRPr="006A1652">
              <w:rPr>
                <w:rFonts w:ascii="Times New Roman" w:hAnsi="Times New Roman" w:cs="Times New Roman"/>
                <w:i/>
                <w:sz w:val="28"/>
                <w:szCs w:val="28"/>
              </w:rPr>
              <w:t xml:space="preserve">A fuel produced from dry organic matter or combustible oils produced by </w:t>
            </w:r>
            <w:proofErr w:type="spellStart"/>
            <w:r w:rsidRPr="006A1652">
              <w:rPr>
                <w:rFonts w:ascii="Times New Roman" w:hAnsi="Times New Roman" w:cs="Times New Roman"/>
                <w:i/>
                <w:sz w:val="28"/>
                <w:szCs w:val="28"/>
              </w:rPr>
              <w:t>plants.These</w:t>
            </w:r>
            <w:proofErr w:type="spellEnd"/>
            <w:r w:rsidRPr="006A1652">
              <w:rPr>
                <w:rFonts w:ascii="Times New Roman" w:hAnsi="Times New Roman" w:cs="Times New Roman"/>
                <w:i/>
                <w:sz w:val="28"/>
                <w:szCs w:val="28"/>
              </w:rPr>
              <w:t xml:space="preserve"> fuels are considered renewable as long as the vegetation producing them is maintained or </w:t>
            </w:r>
            <w:r w:rsidRPr="006A1652">
              <w:rPr>
                <w:rFonts w:ascii="Times New Roman" w:hAnsi="Times New Roman" w:cs="Times New Roman"/>
                <w:i/>
                <w:sz w:val="28"/>
                <w:szCs w:val="28"/>
              </w:rPr>
              <w:lastRenderedPageBreak/>
              <w:t>replanted, such as firewood, alcohol fermented from sugar, and combustible oils extracted from soy beans. Their use in place of fossil fuels cuts greenhouse gas emissions because the plants that are the fuel sources capture carbon dioxide from the atmosphere.</w:t>
            </w:r>
            <w:r w:rsidRPr="006A1652">
              <w:rPr>
                <w:rFonts w:ascii="Times New Roman" w:hAnsi="Times New Roman" w:cs="Times New Roman" w:hint="eastAsia"/>
                <w:i/>
                <w:sz w:val="28"/>
                <w:szCs w:val="28"/>
              </w:rPr>
              <w:t>)</w:t>
            </w:r>
          </w:p>
        </w:tc>
        <w:tc>
          <w:tcPr>
            <w:tcW w:w="5201" w:type="dxa"/>
          </w:tcPr>
          <w:p w:rsidR="00FF2FD2" w:rsidRPr="007E2923" w:rsidRDefault="00FF2FD2" w:rsidP="007E2923">
            <w:pPr>
              <w:jc w:val="left"/>
              <w:rPr>
                <w:rFonts w:ascii="Times New Roman" w:hAnsi="Times New Roman" w:cs="Times New Roman"/>
                <w:sz w:val="28"/>
                <w:szCs w:val="28"/>
                <w:lang w:val="ru-RU"/>
              </w:rPr>
            </w:pPr>
            <w:r>
              <w:rPr>
                <w:rFonts w:ascii="Times New Roman" w:hAnsi="Times New Roman" w:cs="Times New Roman"/>
                <w:sz w:val="28"/>
                <w:szCs w:val="28"/>
                <w:lang w:val="ru-RU"/>
              </w:rPr>
              <w:lastRenderedPageBreak/>
              <w:t>б</w:t>
            </w:r>
            <w:r w:rsidRPr="007E2923">
              <w:rPr>
                <w:rFonts w:ascii="Times New Roman" w:hAnsi="Times New Roman" w:cs="Times New Roman"/>
                <w:sz w:val="28"/>
                <w:szCs w:val="28"/>
                <w:lang w:val="ru-RU"/>
              </w:rPr>
              <w:t xml:space="preserve">иотопливо </w:t>
            </w:r>
            <w:r w:rsidRPr="007E2923">
              <w:rPr>
                <w:rFonts w:ascii="Times New Roman" w:hAnsi="Times New Roman" w:cs="Times New Roman"/>
                <w:i/>
                <w:sz w:val="28"/>
                <w:szCs w:val="28"/>
                <w:lang w:val="ru-RU"/>
              </w:rPr>
              <w:t xml:space="preserve">(Топливо, получаемое из возобновляемого сырья. Различается жидкое биотопливо (например, биоэтанол, биометанол, биодизель), твёрдое биотопливо (дрова, солома, </w:t>
            </w:r>
            <w:r w:rsidRPr="007E2923">
              <w:rPr>
                <w:rFonts w:ascii="Times New Roman" w:hAnsi="Times New Roman" w:cs="Times New Roman"/>
                <w:i/>
                <w:sz w:val="28"/>
                <w:szCs w:val="28"/>
                <w:lang w:val="ru-RU"/>
              </w:rPr>
              <w:lastRenderedPageBreak/>
              <w:t>пеллеты) и газообразное (биогаз, водород)</w:t>
            </w:r>
            <w:r>
              <w:rPr>
                <w:rFonts w:ascii="Times New Roman" w:hAnsi="Times New Roman" w:cs="Times New Roman"/>
                <w:i/>
                <w:sz w:val="28"/>
                <w:szCs w:val="28"/>
                <w:lang w:val="ru-RU"/>
              </w:rPr>
              <w:t>.</w:t>
            </w:r>
            <w:r w:rsidRPr="007E2923">
              <w:rPr>
                <w:rFonts w:ascii="Times New Roman" w:hAnsi="Times New Roman" w:cs="Times New Roman"/>
                <w:i/>
                <w:sz w:val="28"/>
                <w:szCs w:val="28"/>
                <w:lang w:val="ru-RU"/>
              </w:rPr>
              <w:t>)</w:t>
            </w:r>
          </w:p>
        </w:tc>
      </w:tr>
      <w:tr w:rsidR="00FF2FD2" w:rsidRPr="00455E7F" w:rsidTr="007A3216">
        <w:trPr>
          <w:gridAfter w:val="1"/>
          <w:wAfter w:w="18" w:type="dxa"/>
        </w:trPr>
        <w:tc>
          <w:tcPr>
            <w:tcW w:w="5201" w:type="dxa"/>
          </w:tcPr>
          <w:p w:rsidR="00FF2FD2" w:rsidRPr="00EB6DE0" w:rsidRDefault="00FF2FD2" w:rsidP="00EB5362">
            <w:pPr>
              <w:jc w:val="left"/>
              <w:rPr>
                <w:rFonts w:ascii="Times New Roman" w:hAnsi="Times New Roman" w:cs="Times New Roman"/>
                <w:sz w:val="28"/>
                <w:szCs w:val="28"/>
              </w:rPr>
            </w:pPr>
            <w:r w:rsidRPr="00EB6DE0">
              <w:rPr>
                <w:rFonts w:ascii="Times New Roman" w:hAnsi="Times New Roman" w:cs="Times New Roman"/>
                <w:sz w:val="28"/>
                <w:szCs w:val="28"/>
              </w:rPr>
              <w:lastRenderedPageBreak/>
              <w:t>BOCM</w:t>
            </w:r>
          </w:p>
        </w:tc>
        <w:tc>
          <w:tcPr>
            <w:tcW w:w="5201" w:type="dxa"/>
          </w:tcPr>
          <w:p w:rsidR="00FF2FD2" w:rsidRPr="00455E7F" w:rsidRDefault="00FF2FD2"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sidRPr="00EB6DE0">
              <w:rPr>
                <w:rFonts w:ascii="Times New Roman" w:hAnsi="Times New Roman" w:cs="Times New Roman"/>
                <w:sz w:val="28"/>
                <w:szCs w:val="28"/>
              </w:rPr>
              <w:t>Bilateral Offsetting Crediting Mechanism</w:t>
            </w:r>
            <w:r w:rsidRPr="000B5505">
              <w:rPr>
                <w:rFonts w:ascii="Times New Roman" w:hAnsi="Times New Roman" w:cs="Times New Roman"/>
                <w:sz w:val="28"/>
                <w:szCs w:val="28"/>
              </w:rPr>
              <w:t xml:space="preserve"> </w:t>
            </w:r>
            <w:r w:rsidRPr="000B5505">
              <w:rPr>
                <w:rFonts w:ascii="Times New Roman" w:hAnsi="Times New Roman" w:cs="Times New Roman" w:hint="eastAsia"/>
                <w:sz w:val="28"/>
                <w:szCs w:val="28"/>
              </w:rPr>
              <w:t>for Mitigati</w:t>
            </w:r>
            <w:r>
              <w:rPr>
                <w:rFonts w:ascii="Times New Roman" w:hAnsi="Times New Roman" w:cs="Times New Roman" w:hint="eastAsia"/>
                <w:sz w:val="28"/>
                <w:szCs w:val="28"/>
              </w:rPr>
              <w:t>ng Climate Change</w:t>
            </w:r>
            <w:r>
              <w:rPr>
                <w:rFonts w:ascii="Times New Roman" w:hAnsi="Times New Roman" w:cs="Times New Roman"/>
                <w:sz w:val="28"/>
                <w:szCs w:val="28"/>
              </w:rPr>
              <w:t>’</w:t>
            </w:r>
          </w:p>
        </w:tc>
      </w:tr>
      <w:tr w:rsidR="00FF2FD2" w:rsidRPr="00CD3C18" w:rsidTr="007A3216">
        <w:trPr>
          <w:gridAfter w:val="1"/>
          <w:wAfter w:w="18" w:type="dxa"/>
        </w:trPr>
        <w:tc>
          <w:tcPr>
            <w:tcW w:w="5201" w:type="dxa"/>
          </w:tcPr>
          <w:p w:rsidR="00FF2FD2" w:rsidRPr="009A2043" w:rsidRDefault="00FF2FD2" w:rsidP="009A2043">
            <w:pPr>
              <w:jc w:val="left"/>
              <w:rPr>
                <w:rFonts w:ascii="Times New Roman" w:hAnsi="Times New Roman" w:cs="Times New Roman"/>
                <w:sz w:val="28"/>
                <w:szCs w:val="28"/>
              </w:rPr>
            </w:pPr>
            <w:r w:rsidRPr="000A19BE">
              <w:rPr>
                <w:rFonts w:ascii="Times New Roman" w:hAnsi="Times New Roman" w:cs="Times New Roman"/>
                <w:sz w:val="28"/>
                <w:szCs w:val="28"/>
              </w:rPr>
              <w:t>Bolivarian Alliance of th</w:t>
            </w:r>
            <w:r>
              <w:rPr>
                <w:rFonts w:ascii="Times New Roman" w:hAnsi="Times New Roman" w:cs="Times New Roman"/>
                <w:sz w:val="28"/>
                <w:szCs w:val="28"/>
              </w:rPr>
              <w:t>e Peoples of Our America (ALBA</w:t>
            </w:r>
            <w:r w:rsidRPr="000A19BE">
              <w:rPr>
                <w:rFonts w:ascii="Times New Roman" w:hAnsi="Times New Roman" w:cs="Times New Roman" w:hint="eastAsia"/>
                <w:i/>
                <w:sz w:val="28"/>
                <w:szCs w:val="28"/>
              </w:rPr>
              <w:t>,</w:t>
            </w:r>
            <w:r w:rsidRPr="000A19BE">
              <w:rPr>
                <w:rFonts w:ascii="Times New Roman" w:hAnsi="Times New Roman" w:cs="Times New Roman"/>
                <w:i/>
                <w:sz w:val="28"/>
                <w:szCs w:val="28"/>
              </w:rPr>
              <w:t xml:space="preserve"> includes Antigua and Barbuda, Bolivia, Cuba, Dominica, Ecuador, Nicaragua, Saint Vincent and the Grenadines and Venezuela</w:t>
            </w:r>
            <w:r w:rsidRPr="004E7BA9">
              <w:rPr>
                <w:rFonts w:ascii="Times New Roman" w:hAnsi="Times New Roman" w:cs="Times New Roman"/>
                <w:i/>
                <w:sz w:val="28"/>
                <w:szCs w:val="28"/>
              </w:rPr>
              <w:t xml:space="preserve"> </w:t>
            </w:r>
            <w:r w:rsidRPr="004E7BA9">
              <w:rPr>
                <w:rFonts w:ascii="Times New Roman" w:hAnsi="Times New Roman" w:cs="Times New Roman" w:hint="eastAsia"/>
                <w:i/>
                <w:sz w:val="28"/>
                <w:szCs w:val="28"/>
              </w:rPr>
              <w:t>e</w:t>
            </w:r>
            <w:r>
              <w:rPr>
                <w:rFonts w:ascii="Times New Roman" w:hAnsi="Times New Roman" w:cs="Times New Roman" w:hint="eastAsia"/>
                <w:i/>
                <w:sz w:val="28"/>
                <w:szCs w:val="28"/>
              </w:rPr>
              <w:t>tc)</w:t>
            </w:r>
          </w:p>
        </w:tc>
        <w:tc>
          <w:tcPr>
            <w:tcW w:w="5201" w:type="dxa"/>
          </w:tcPr>
          <w:p w:rsidR="00FF2FD2" w:rsidRPr="00CD3C18" w:rsidRDefault="00FF2FD2" w:rsidP="003762C7">
            <w:pPr>
              <w:jc w:val="left"/>
              <w:rPr>
                <w:rFonts w:ascii="Times New Roman" w:hAnsi="Times New Roman" w:cs="Times New Roman"/>
                <w:sz w:val="28"/>
                <w:szCs w:val="28"/>
                <w:lang w:val="ru-RU"/>
              </w:rPr>
            </w:pPr>
            <w:r w:rsidRPr="00CD3C18">
              <w:rPr>
                <w:rFonts w:ascii="Times New Roman" w:hAnsi="Times New Roman" w:cs="Times New Roman"/>
                <w:sz w:val="28"/>
                <w:szCs w:val="28"/>
                <w:lang w:val="ru-RU"/>
              </w:rPr>
              <w:t>«Боливарианский альянс для народов нашей Америки»</w:t>
            </w:r>
            <w:r>
              <w:rPr>
                <w:rFonts w:ascii="Times New Roman" w:hAnsi="Times New Roman" w:cs="Times New Roman" w:hint="eastAsia"/>
                <w:sz w:val="28"/>
                <w:szCs w:val="28"/>
                <w:lang w:val="ru-RU"/>
              </w:rPr>
              <w:t xml:space="preserve"> (</w:t>
            </w:r>
            <w:r>
              <w:rPr>
                <w:rFonts w:ascii="Times New Roman" w:hAnsi="Times New Roman" w:cs="Times New Roman"/>
                <w:sz w:val="28"/>
                <w:szCs w:val="28"/>
                <w:lang w:val="ru-RU"/>
              </w:rPr>
              <w:t xml:space="preserve">АЛБА, </w:t>
            </w:r>
            <w:r w:rsidRPr="00C82F47">
              <w:rPr>
                <w:rFonts w:ascii="Times New Roman" w:hAnsi="Times New Roman" w:cs="Times New Roman"/>
                <w:i/>
                <w:sz w:val="28"/>
                <w:szCs w:val="28"/>
                <w:lang w:val="ru-RU"/>
              </w:rPr>
              <w:t>социалистический альянс стран Латинской Америки и Карибского бассейна. В состав АЛБА входят Боливия, Венесуэла, Куба, Эквадор, Никарагуа, Доминика, Антигуа и Барбуда, Сент-Винсент и Гренадины и Сент-Люсия</w:t>
            </w:r>
            <w:r w:rsidRPr="00C82F47">
              <w:rPr>
                <w:rFonts w:ascii="Times New Roman" w:hAnsi="Times New Roman" w:cs="Times New Roman" w:hint="eastAsia"/>
                <w:i/>
                <w:sz w:val="28"/>
                <w:szCs w:val="28"/>
                <w:lang w:val="ru-RU"/>
              </w:rPr>
              <w:t xml:space="preserve"> </w:t>
            </w:r>
            <w:r w:rsidRPr="00C82F47">
              <w:rPr>
                <w:rFonts w:ascii="Times New Roman" w:hAnsi="Times New Roman" w:cs="Times New Roman"/>
                <w:i/>
                <w:sz w:val="28"/>
                <w:szCs w:val="28"/>
                <w:lang w:val="ru-RU"/>
              </w:rPr>
              <w:t xml:space="preserve">и др. Как международная организация и субрегиональное интеграционное объединение, был создан в 2004 году по инициативе У. Чавеса и Ф. </w:t>
            </w:r>
            <w:r>
              <w:rPr>
                <w:rFonts w:ascii="Times New Roman" w:hAnsi="Times New Roman" w:cs="Times New Roman"/>
                <w:i/>
                <w:sz w:val="28"/>
                <w:szCs w:val="28"/>
                <w:lang w:val="ru-RU"/>
              </w:rPr>
              <w:t>Кастро. Цель альянса –</w:t>
            </w:r>
            <w:r w:rsidRPr="00C82F47">
              <w:rPr>
                <w:rFonts w:ascii="Times New Roman" w:hAnsi="Times New Roman" w:cs="Times New Roman"/>
                <w:i/>
                <w:sz w:val="28"/>
                <w:szCs w:val="28"/>
                <w:lang w:val="ru-RU"/>
              </w:rPr>
              <w:t xml:space="preserve"> экономическая</w:t>
            </w:r>
            <w:r>
              <w:rPr>
                <w:rFonts w:ascii="Times New Roman" w:hAnsi="Times New Roman" w:cs="Times New Roman" w:hint="eastAsia"/>
                <w:i/>
                <w:sz w:val="28"/>
                <w:szCs w:val="28"/>
                <w:lang w:val="ru-RU"/>
              </w:rPr>
              <w:t xml:space="preserve"> </w:t>
            </w:r>
            <w:r w:rsidRPr="00C82F47">
              <w:rPr>
                <w:rFonts w:ascii="Times New Roman" w:hAnsi="Times New Roman" w:cs="Times New Roman"/>
                <w:i/>
                <w:sz w:val="28"/>
                <w:szCs w:val="28"/>
                <w:lang w:val="ru-RU"/>
              </w:rPr>
              <w:t>интеграция и совместное развитие её участников на основе социализма и коллективной защиты независимости)</w:t>
            </w:r>
          </w:p>
        </w:tc>
      </w:tr>
      <w:tr w:rsidR="00FF2FD2" w:rsidRPr="00455E7F" w:rsidTr="007A3216">
        <w:trPr>
          <w:gridAfter w:val="1"/>
          <w:wAfter w:w="18" w:type="dxa"/>
        </w:trPr>
        <w:tc>
          <w:tcPr>
            <w:tcW w:w="5201" w:type="dxa"/>
          </w:tcPr>
          <w:p w:rsidR="00FF2FD2" w:rsidRPr="00455E7F" w:rsidRDefault="00FF2FD2"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bottom-up </w:t>
            </w:r>
            <w:r w:rsidRPr="007110CB">
              <w:rPr>
                <w:rFonts w:ascii="Times New Roman" w:hAnsi="Times New Roman" w:cs="Times New Roman" w:hint="eastAsia"/>
                <w:i/>
                <w:sz w:val="28"/>
                <w:szCs w:val="28"/>
              </w:rPr>
              <w:t>(</w:t>
            </w:r>
            <w:r w:rsidRPr="007110CB">
              <w:rPr>
                <w:rFonts w:ascii="Times New Roman" w:hAnsi="Times New Roman" w:cs="Times New Roman"/>
                <w:i/>
                <w:sz w:val="28"/>
                <w:szCs w:val="28"/>
              </w:rPr>
              <w:t>from the lowest level of a hierarchy or process to the top</w:t>
            </w:r>
            <w:r w:rsidRPr="007110CB">
              <w:rPr>
                <w:rFonts w:ascii="Times New Roman" w:hAnsi="Times New Roman" w:cs="Times New Roman" w:hint="eastAsia"/>
                <w:i/>
                <w:sz w:val="28"/>
                <w:szCs w:val="28"/>
              </w:rPr>
              <w:t>)</w:t>
            </w:r>
          </w:p>
        </w:tc>
        <w:tc>
          <w:tcPr>
            <w:tcW w:w="5201" w:type="dxa"/>
          </w:tcPr>
          <w:p w:rsidR="00FF2FD2" w:rsidRPr="007110CB" w:rsidRDefault="00FF2FD2"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по инициативе снизу</w:t>
            </w:r>
          </w:p>
        </w:tc>
      </w:tr>
      <w:tr w:rsidR="00FF2FD2" w:rsidRPr="00455E7F" w:rsidTr="007A3216">
        <w:trPr>
          <w:gridAfter w:val="1"/>
          <w:wAfter w:w="18" w:type="dxa"/>
        </w:trPr>
        <w:tc>
          <w:tcPr>
            <w:tcW w:w="5201" w:type="dxa"/>
          </w:tcPr>
          <w:p w:rsidR="00FF2FD2" w:rsidRPr="00455E7F" w:rsidRDefault="00FF2FD2" w:rsidP="0011587C">
            <w:pPr>
              <w:jc w:val="left"/>
              <w:rPr>
                <w:rFonts w:ascii="Times New Roman" w:hAnsi="Times New Roman" w:cs="Times New Roman"/>
                <w:sz w:val="28"/>
                <w:szCs w:val="28"/>
              </w:rPr>
            </w:pPr>
            <w:r>
              <w:rPr>
                <w:rFonts w:ascii="Times New Roman" w:hAnsi="Times New Roman" w:cs="Times New Roman" w:hint="eastAsia"/>
                <w:sz w:val="28"/>
                <w:szCs w:val="28"/>
              </w:rPr>
              <w:t>BR</w:t>
            </w:r>
          </w:p>
        </w:tc>
        <w:tc>
          <w:tcPr>
            <w:tcW w:w="5201" w:type="dxa"/>
          </w:tcPr>
          <w:p w:rsidR="00FF2FD2" w:rsidRPr="00455E7F" w:rsidRDefault="00FF2FD2" w:rsidP="0011587C">
            <w:pPr>
              <w:jc w:val="left"/>
              <w:rPr>
                <w:rFonts w:ascii="Times New Roman" w:hAnsi="Times New Roman" w:cs="Times New Roman"/>
                <w:sz w:val="28"/>
                <w:szCs w:val="28"/>
              </w:rPr>
            </w:pPr>
          </w:p>
        </w:tc>
      </w:tr>
      <w:tr w:rsidR="00FF2FD2" w:rsidRPr="00455E7F" w:rsidTr="007A3216">
        <w:trPr>
          <w:gridAfter w:val="1"/>
          <w:wAfter w:w="18" w:type="dxa"/>
        </w:trPr>
        <w:tc>
          <w:tcPr>
            <w:tcW w:w="5201" w:type="dxa"/>
          </w:tcPr>
          <w:p w:rsidR="00FF2FD2" w:rsidRPr="00455E7F" w:rsidRDefault="00FF2FD2" w:rsidP="0011587C">
            <w:pPr>
              <w:jc w:val="left"/>
              <w:rPr>
                <w:rFonts w:ascii="Times New Roman" w:hAnsi="Times New Roman" w:cs="Times New Roman"/>
                <w:sz w:val="28"/>
                <w:szCs w:val="28"/>
              </w:rPr>
            </w:pPr>
            <w:r>
              <w:rPr>
                <w:rFonts w:ascii="Times New Roman" w:hAnsi="Times New Roman" w:cs="Times New Roman" w:hint="eastAsia"/>
                <w:sz w:val="28"/>
                <w:szCs w:val="28"/>
              </w:rPr>
              <w:t>BUR</w:t>
            </w:r>
          </w:p>
        </w:tc>
        <w:tc>
          <w:tcPr>
            <w:tcW w:w="5201" w:type="dxa"/>
          </w:tcPr>
          <w:p w:rsidR="00FF2FD2" w:rsidRPr="00455E7F" w:rsidRDefault="00FF2FD2" w:rsidP="00184C7D">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‘biennial update report’</w:t>
            </w:r>
          </w:p>
        </w:tc>
      </w:tr>
      <w:tr w:rsidR="00FF2FD2" w:rsidRPr="00F41A4C" w:rsidTr="007A3216">
        <w:trPr>
          <w:gridAfter w:val="1"/>
          <w:wAfter w:w="18" w:type="dxa"/>
        </w:trPr>
        <w:tc>
          <w:tcPr>
            <w:tcW w:w="5201" w:type="dxa"/>
          </w:tcPr>
          <w:p w:rsidR="00FF2FD2" w:rsidRPr="00AC0031" w:rsidRDefault="00FF2FD2" w:rsidP="0011587C">
            <w:pPr>
              <w:jc w:val="left"/>
              <w:rPr>
                <w:rFonts w:ascii="Times New Roman" w:hAnsi="Times New Roman" w:cs="Times New Roman"/>
                <w:sz w:val="28"/>
                <w:szCs w:val="28"/>
                <w:lang w:val="ru-RU"/>
              </w:rPr>
            </w:pPr>
            <w:r>
              <w:rPr>
                <w:rFonts w:ascii="Times New Roman" w:hAnsi="Times New Roman" w:cs="Times New Roman" w:hint="eastAsia"/>
                <w:sz w:val="28"/>
                <w:szCs w:val="28"/>
              </w:rPr>
              <w:t>business as usual</w:t>
            </w:r>
            <w:r>
              <w:rPr>
                <w:rFonts w:ascii="Times New Roman" w:hAnsi="Times New Roman" w:cs="Times New Roman"/>
                <w:sz w:val="28"/>
                <w:szCs w:val="28"/>
                <w:lang w:val="ru-RU"/>
              </w:rPr>
              <w:t xml:space="preserve"> </w:t>
            </w:r>
          </w:p>
        </w:tc>
        <w:tc>
          <w:tcPr>
            <w:tcW w:w="5201" w:type="dxa"/>
          </w:tcPr>
          <w:p w:rsidR="00FF2FD2" w:rsidRPr="00AC0031" w:rsidRDefault="00FF2FD2"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сценарий обычного развития (без сокращения выбросов парниковых газов)</w:t>
            </w:r>
          </w:p>
        </w:tc>
      </w:tr>
      <w:tr w:rsidR="00FF2FD2" w:rsidRPr="00D72D5A" w:rsidTr="007A3216">
        <w:trPr>
          <w:gridAfter w:val="1"/>
          <w:wAfter w:w="18" w:type="dxa"/>
        </w:trPr>
        <w:tc>
          <w:tcPr>
            <w:tcW w:w="5201" w:type="dxa"/>
          </w:tcPr>
          <w:p w:rsidR="00FF2FD2" w:rsidRPr="00455E7F" w:rsidRDefault="00FF2FD2" w:rsidP="00E03480">
            <w:pPr>
              <w:jc w:val="left"/>
              <w:rPr>
                <w:rFonts w:ascii="Times New Roman" w:hAnsi="Times New Roman" w:cs="Times New Roman"/>
                <w:sz w:val="28"/>
                <w:szCs w:val="28"/>
              </w:rPr>
            </w:pPr>
            <w:r w:rsidRPr="00FE3376">
              <w:rPr>
                <w:rFonts w:ascii="Times New Roman" w:hAnsi="Times New Roman" w:cs="Times New Roman"/>
                <w:sz w:val="28"/>
                <w:szCs w:val="28"/>
              </w:rPr>
              <w:t xml:space="preserve">CACAM </w:t>
            </w:r>
            <w:r w:rsidRPr="00FB688F">
              <w:rPr>
                <w:rFonts w:ascii="Times New Roman" w:hAnsi="Times New Roman" w:cs="Times New Roman" w:hint="eastAsia"/>
                <w:i/>
                <w:sz w:val="28"/>
                <w:szCs w:val="28"/>
              </w:rPr>
              <w:t>(</w:t>
            </w:r>
            <w:r w:rsidRPr="00FB688F">
              <w:rPr>
                <w:rFonts w:ascii="Times New Roman" w:hAnsi="Times New Roman" w:cs="Times New Roman"/>
                <w:i/>
                <w:sz w:val="28"/>
                <w:szCs w:val="28"/>
              </w:rPr>
              <w:t xml:space="preserve">a </w:t>
            </w:r>
            <w:r w:rsidRPr="00FB688F">
              <w:rPr>
                <w:rFonts w:ascii="Times New Roman" w:hAnsi="Times New Roman" w:cs="Times New Roman" w:hint="eastAsia"/>
                <w:i/>
                <w:sz w:val="28"/>
                <w:szCs w:val="28"/>
              </w:rPr>
              <w:t>negotiating coalition</w:t>
            </w:r>
            <w:r w:rsidRPr="00FB688F">
              <w:rPr>
                <w:rFonts w:ascii="Times New Roman" w:hAnsi="Times New Roman" w:cs="Times New Roman"/>
                <w:i/>
                <w:sz w:val="28"/>
                <w:szCs w:val="28"/>
              </w:rPr>
              <w:t xml:space="preserve"> of </w:t>
            </w:r>
            <w:r>
              <w:rPr>
                <w:rFonts w:ascii="Times New Roman" w:hAnsi="Times New Roman" w:cs="Times New Roman" w:hint="eastAsia"/>
                <w:i/>
                <w:sz w:val="28"/>
                <w:szCs w:val="28"/>
              </w:rPr>
              <w:t xml:space="preserve">countries of </w:t>
            </w:r>
            <w:r w:rsidRPr="00FB688F">
              <w:rPr>
                <w:rFonts w:ascii="Times New Roman" w:hAnsi="Times New Roman" w:cs="Times New Roman"/>
                <w:i/>
                <w:sz w:val="28"/>
                <w:szCs w:val="28"/>
              </w:rPr>
              <w:t>Central Asia</w:t>
            </w:r>
            <w:r>
              <w:rPr>
                <w:rFonts w:ascii="Times New Roman" w:hAnsi="Times New Roman" w:cs="Times New Roman" w:hint="eastAsia"/>
                <w:i/>
                <w:sz w:val="28"/>
                <w:szCs w:val="28"/>
              </w:rPr>
              <w:t xml:space="preserve"> and the </w:t>
            </w:r>
            <w:r w:rsidRPr="00FB688F">
              <w:rPr>
                <w:rFonts w:ascii="Times New Roman" w:hAnsi="Times New Roman" w:cs="Times New Roman"/>
                <w:i/>
                <w:sz w:val="28"/>
                <w:szCs w:val="28"/>
              </w:rPr>
              <w:t xml:space="preserve">Caucasus, Albania and </w:t>
            </w:r>
            <w:r>
              <w:rPr>
                <w:rFonts w:ascii="Times New Roman" w:hAnsi="Times New Roman" w:cs="Times New Roman"/>
                <w:i/>
                <w:sz w:val="28"/>
                <w:szCs w:val="28"/>
              </w:rPr>
              <w:t>the</w:t>
            </w:r>
            <w:r>
              <w:rPr>
                <w:rFonts w:ascii="Times New Roman" w:hAnsi="Times New Roman" w:cs="Times New Roman" w:hint="eastAsia"/>
                <w:i/>
                <w:sz w:val="28"/>
                <w:szCs w:val="28"/>
              </w:rPr>
              <w:t xml:space="preserve"> Republic of </w:t>
            </w:r>
            <w:r w:rsidRPr="00FB688F">
              <w:rPr>
                <w:rFonts w:ascii="Times New Roman" w:hAnsi="Times New Roman" w:cs="Times New Roman"/>
                <w:i/>
                <w:sz w:val="28"/>
                <w:szCs w:val="28"/>
              </w:rPr>
              <w:t>Moldova)</w:t>
            </w:r>
            <w:r w:rsidRPr="00FE3376">
              <w:rPr>
                <w:rFonts w:ascii="Times New Roman" w:hAnsi="Times New Roman" w:cs="Times New Roman"/>
                <w:sz w:val="28"/>
                <w:szCs w:val="28"/>
              </w:rPr>
              <w:t xml:space="preserve"> </w:t>
            </w:r>
          </w:p>
        </w:tc>
        <w:tc>
          <w:tcPr>
            <w:tcW w:w="5201" w:type="dxa"/>
          </w:tcPr>
          <w:p w:rsidR="00FF2FD2" w:rsidRPr="00D72D5A" w:rsidRDefault="00FF2FD2" w:rsidP="0011587C">
            <w:pPr>
              <w:jc w:val="left"/>
              <w:rPr>
                <w:rFonts w:ascii="Times New Roman" w:hAnsi="Times New Roman" w:cs="Times New Roman"/>
                <w:sz w:val="28"/>
                <w:szCs w:val="28"/>
                <w:lang w:val="ru-RU"/>
              </w:rPr>
            </w:pPr>
            <w:r w:rsidRPr="00D72D5A">
              <w:rPr>
                <w:rFonts w:ascii="Times New Roman" w:hAnsi="Times New Roman" w:cs="Times New Roman"/>
                <w:sz w:val="28"/>
                <w:szCs w:val="28"/>
                <w:lang w:val="ru-RU"/>
              </w:rPr>
              <w:t>страны Центральной Азии, Кавказа, Албания и Молдова</w:t>
            </w:r>
          </w:p>
        </w:tc>
      </w:tr>
      <w:tr w:rsidR="00FF2FD2" w:rsidRPr="00455E7F" w:rsidTr="007A3216">
        <w:trPr>
          <w:gridAfter w:val="1"/>
          <w:wAfter w:w="18" w:type="dxa"/>
        </w:trPr>
        <w:tc>
          <w:tcPr>
            <w:tcW w:w="5201" w:type="dxa"/>
          </w:tcPr>
          <w:p w:rsidR="00FF2FD2" w:rsidRPr="00A831B7" w:rsidRDefault="00FF2FD2" w:rsidP="0011587C">
            <w:pPr>
              <w:jc w:val="left"/>
              <w:rPr>
                <w:rFonts w:ascii="Times New Roman" w:hAnsi="Times New Roman" w:cs="Times New Roman" w:hint="eastAsia"/>
                <w:sz w:val="28"/>
                <w:szCs w:val="28"/>
                <w:lang w:val="ru-RU"/>
              </w:rPr>
            </w:pPr>
            <w:r>
              <w:rPr>
                <w:rFonts w:ascii="Times New Roman" w:hAnsi="Times New Roman" w:cs="Times New Roman" w:hint="eastAsia"/>
                <w:sz w:val="28"/>
                <w:szCs w:val="28"/>
              </w:rPr>
              <w:t>capability</w:t>
            </w:r>
            <w:r>
              <w:rPr>
                <w:rFonts w:ascii="Times New Roman" w:hAnsi="Times New Roman" w:cs="Times New Roman"/>
                <w:sz w:val="28"/>
                <w:szCs w:val="28"/>
                <w:lang w:val="ru-RU"/>
              </w:rPr>
              <w:t xml:space="preserve"> </w:t>
            </w:r>
            <w:r w:rsidRPr="00A831B7">
              <w:rPr>
                <w:rFonts w:ascii="Times New Roman" w:hAnsi="Times New Roman" w:cs="Times New Roman" w:hint="eastAsia"/>
                <w:i/>
                <w:sz w:val="28"/>
                <w:szCs w:val="28"/>
                <w:lang w:val="ru-RU"/>
              </w:rPr>
              <w:t>(</w:t>
            </w:r>
            <w:r>
              <w:rPr>
                <w:rFonts w:ascii="Times New Roman" w:hAnsi="Times New Roman" w:cs="Times New Roman" w:hint="eastAsia"/>
                <w:i/>
                <w:sz w:val="28"/>
                <w:szCs w:val="28"/>
                <w:lang w:val="ru-RU"/>
              </w:rPr>
              <w:t>ability</w:t>
            </w:r>
            <w:r w:rsidRPr="00A831B7">
              <w:rPr>
                <w:rFonts w:ascii="Times New Roman" w:hAnsi="Times New Roman" w:cs="Times New Roman" w:hint="eastAsia"/>
                <w:i/>
                <w:sz w:val="28"/>
                <w:szCs w:val="28"/>
                <w:lang w:val="ru-RU"/>
              </w:rPr>
              <w:t>)</w:t>
            </w:r>
          </w:p>
        </w:tc>
        <w:tc>
          <w:tcPr>
            <w:tcW w:w="5201" w:type="dxa"/>
          </w:tcPr>
          <w:p w:rsidR="00FF2FD2" w:rsidRPr="00A831B7" w:rsidRDefault="00FF2FD2"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возможности </w:t>
            </w:r>
          </w:p>
        </w:tc>
      </w:tr>
      <w:tr w:rsidR="00FF2FD2" w:rsidRPr="009B7D04" w:rsidTr="007A3216">
        <w:trPr>
          <w:gridAfter w:val="1"/>
          <w:wAfter w:w="18" w:type="dxa"/>
        </w:trPr>
        <w:tc>
          <w:tcPr>
            <w:tcW w:w="5201" w:type="dxa"/>
          </w:tcPr>
          <w:p w:rsidR="00FF2FD2" w:rsidRPr="00EC5AAD" w:rsidRDefault="00FF2FD2" w:rsidP="00BB1E6A">
            <w:pPr>
              <w:jc w:val="left"/>
              <w:rPr>
                <w:rFonts w:ascii="Times New Roman" w:hAnsi="Times New Roman" w:cs="Times New Roman" w:hint="eastAsia"/>
                <w:sz w:val="28"/>
                <w:szCs w:val="28"/>
              </w:rPr>
            </w:pPr>
            <w:r w:rsidRPr="00EC5AAD">
              <w:rPr>
                <w:rFonts w:ascii="Times New Roman" w:hAnsi="Times New Roman" w:cs="Times New Roman" w:hint="eastAsia"/>
                <w:sz w:val="28"/>
                <w:szCs w:val="28"/>
              </w:rPr>
              <w:t>c</w:t>
            </w:r>
            <w:r w:rsidRPr="00EC5AAD">
              <w:rPr>
                <w:rFonts w:ascii="Times New Roman" w:hAnsi="Times New Roman" w:cs="Times New Roman"/>
                <w:sz w:val="28"/>
                <w:szCs w:val="28"/>
              </w:rPr>
              <w:t xml:space="preserve">apacity-building </w:t>
            </w:r>
            <w:r w:rsidRPr="00EC5AAD">
              <w:rPr>
                <w:rFonts w:ascii="Times New Roman" w:hAnsi="Times New Roman" w:cs="Times New Roman" w:hint="eastAsia"/>
                <w:sz w:val="28"/>
                <w:szCs w:val="28"/>
              </w:rPr>
              <w:t>(</w:t>
            </w:r>
            <w:r w:rsidRPr="00226FE8">
              <w:rPr>
                <w:rFonts w:ascii="Times New Roman" w:hAnsi="Times New Roman" w:cs="Times New Roman" w:hint="eastAsia"/>
                <w:i/>
                <w:sz w:val="28"/>
                <w:szCs w:val="28"/>
              </w:rPr>
              <w:t>i</w:t>
            </w:r>
            <w:r w:rsidRPr="00EC5AAD">
              <w:rPr>
                <w:rFonts w:ascii="Times New Roman" w:hAnsi="Times New Roman" w:cs="Times New Roman"/>
                <w:i/>
                <w:sz w:val="28"/>
                <w:szCs w:val="28"/>
              </w:rPr>
              <w:t xml:space="preserve">n the context of climate change, the process of developing the </w:t>
            </w:r>
            <w:r w:rsidRPr="00EC5AAD">
              <w:rPr>
                <w:rFonts w:ascii="Times New Roman" w:hAnsi="Times New Roman" w:cs="Times New Roman"/>
                <w:i/>
                <w:sz w:val="28"/>
                <w:szCs w:val="28"/>
              </w:rPr>
              <w:lastRenderedPageBreak/>
              <w:t>technical skills and institutional capability in developing countries and economies in transition to enable them to address effectively the causes and results of climate change</w:t>
            </w:r>
            <w:r w:rsidRPr="00EC5AAD">
              <w:rPr>
                <w:rFonts w:ascii="Times New Roman" w:hAnsi="Times New Roman" w:cs="Times New Roman" w:hint="eastAsia"/>
                <w:sz w:val="28"/>
                <w:szCs w:val="28"/>
              </w:rPr>
              <w:t>)</w:t>
            </w:r>
          </w:p>
        </w:tc>
        <w:tc>
          <w:tcPr>
            <w:tcW w:w="5201" w:type="dxa"/>
          </w:tcPr>
          <w:p w:rsidR="00FF2FD2" w:rsidRPr="00334B68" w:rsidRDefault="00FF2FD2" w:rsidP="00334B68">
            <w:pPr>
              <w:jc w:val="left"/>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создание, наращивание, </w:t>
            </w:r>
            <w:r w:rsidRPr="00334B68">
              <w:rPr>
                <w:rFonts w:ascii="Times New Roman" w:hAnsi="Times New Roman" w:cs="Times New Roman"/>
                <w:sz w:val="28"/>
                <w:szCs w:val="28"/>
                <w:lang w:val="ru-RU"/>
              </w:rPr>
              <w:t>укрепление</w:t>
            </w:r>
            <w:r>
              <w:rPr>
                <w:rFonts w:ascii="Times New Roman" w:hAnsi="Times New Roman" w:cs="Times New Roman"/>
                <w:sz w:val="28"/>
                <w:szCs w:val="28"/>
                <w:lang w:val="ru-RU"/>
              </w:rPr>
              <w:t xml:space="preserve"> потенциала </w:t>
            </w:r>
            <w:r w:rsidRPr="00334B68">
              <w:rPr>
                <w:rFonts w:ascii="Times New Roman" w:hAnsi="Times New Roman" w:cs="Times New Roman"/>
                <w:i/>
                <w:sz w:val="28"/>
                <w:szCs w:val="28"/>
                <w:lang w:val="ru-RU"/>
              </w:rPr>
              <w:t xml:space="preserve">(в контексте изменения </w:t>
            </w:r>
            <w:r w:rsidRPr="00334B68">
              <w:rPr>
                <w:rFonts w:ascii="Times New Roman" w:hAnsi="Times New Roman" w:cs="Times New Roman"/>
                <w:i/>
                <w:sz w:val="28"/>
                <w:szCs w:val="28"/>
                <w:lang w:val="ru-RU"/>
              </w:rPr>
              <w:lastRenderedPageBreak/>
              <w:t>климата создание потенциала представляет собой процесс расширения технических навыков и институциональных возможностей в развивающихся странах и странах с переходной экономикой, позволяющий им участвовать во всех мероприятиях по адаптации, смягчению последствий и исследованиях в области изменения климата, а также в осуществлении киотских механизмов и т.п.)</w:t>
            </w:r>
          </w:p>
        </w:tc>
      </w:tr>
      <w:tr w:rsidR="00FF2FD2" w:rsidRPr="00455E7F" w:rsidTr="007A3216">
        <w:trPr>
          <w:gridAfter w:val="1"/>
          <w:wAfter w:w="18" w:type="dxa"/>
        </w:trPr>
        <w:tc>
          <w:tcPr>
            <w:tcW w:w="5201" w:type="dxa"/>
          </w:tcPr>
          <w:p w:rsidR="00FF2FD2" w:rsidRPr="00455E7F" w:rsidRDefault="00FF2FD2" w:rsidP="00FF2FD2">
            <w:pPr>
              <w:jc w:val="left"/>
              <w:rPr>
                <w:rFonts w:ascii="Times New Roman" w:hAnsi="Times New Roman" w:cs="Times New Roman"/>
                <w:sz w:val="28"/>
                <w:szCs w:val="28"/>
              </w:rPr>
            </w:pPr>
            <w:r w:rsidRPr="0054426B">
              <w:rPr>
                <w:rFonts w:ascii="Times New Roman" w:hAnsi="Times New Roman" w:cs="Times New Roman" w:hint="eastAsia"/>
                <w:sz w:val="28"/>
                <w:szCs w:val="28"/>
              </w:rPr>
              <w:lastRenderedPageBreak/>
              <w:t xml:space="preserve">carbon </w:t>
            </w:r>
            <w:r>
              <w:rPr>
                <w:rFonts w:ascii="Times New Roman" w:hAnsi="Times New Roman" w:cs="Times New Roman" w:hint="eastAsia"/>
                <w:sz w:val="28"/>
                <w:szCs w:val="28"/>
              </w:rPr>
              <w:t xml:space="preserve">accounting </w:t>
            </w:r>
            <w:r w:rsidRPr="0054426B">
              <w:rPr>
                <w:rFonts w:ascii="Times New Roman" w:hAnsi="Times New Roman" w:cs="Times New Roman" w:hint="eastAsia"/>
                <w:i/>
                <w:sz w:val="28"/>
                <w:szCs w:val="28"/>
              </w:rPr>
              <w:t>(</w:t>
            </w:r>
            <w:r>
              <w:rPr>
                <w:rFonts w:ascii="Times New Roman" w:hAnsi="Times New Roman" w:cs="Times New Roman"/>
                <w:i/>
                <w:sz w:val="28"/>
                <w:szCs w:val="28"/>
              </w:rPr>
              <w:t>processes undertaken to “</w:t>
            </w:r>
            <w:r w:rsidRPr="0054426B">
              <w:rPr>
                <w:rFonts w:ascii="Times New Roman" w:hAnsi="Times New Roman" w:cs="Times New Roman"/>
                <w:i/>
                <w:sz w:val="28"/>
                <w:szCs w:val="28"/>
              </w:rPr>
              <w:t>measure</w:t>
            </w:r>
            <w:r>
              <w:rPr>
                <w:rFonts w:ascii="Times New Roman" w:hAnsi="Times New Roman" w:cs="Times New Roman"/>
                <w:i/>
                <w:sz w:val="28"/>
                <w:szCs w:val="28"/>
              </w:rPr>
              <w:t>”</w:t>
            </w:r>
            <w:r w:rsidRPr="0054426B">
              <w:rPr>
                <w:rFonts w:ascii="Times New Roman" w:hAnsi="Times New Roman" w:cs="Times New Roman"/>
                <w:i/>
                <w:sz w:val="28"/>
                <w:szCs w:val="28"/>
              </w:rPr>
              <w:t xml:space="preserve"> amounts of carbon dioxide equivalents emitted by an entity</w:t>
            </w:r>
            <w:r w:rsidRPr="0054426B">
              <w:rPr>
                <w:rFonts w:ascii="Times New Roman" w:hAnsi="Times New Roman" w:cs="Times New Roman" w:hint="eastAsia"/>
                <w:i/>
                <w:sz w:val="28"/>
                <w:szCs w:val="28"/>
              </w:rPr>
              <w:t>)</w:t>
            </w:r>
          </w:p>
        </w:tc>
        <w:tc>
          <w:tcPr>
            <w:tcW w:w="5201" w:type="dxa"/>
          </w:tcPr>
          <w:p w:rsidR="00FF2FD2" w:rsidRPr="007637C1" w:rsidRDefault="00FF2FD2"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учёт углерода, углеродных выбросов</w:t>
            </w:r>
          </w:p>
        </w:tc>
      </w:tr>
      <w:tr w:rsidR="00167786" w:rsidRPr="00031C00" w:rsidTr="0011587C">
        <w:trPr>
          <w:gridAfter w:val="1"/>
          <w:wAfter w:w="18" w:type="dxa"/>
        </w:trPr>
        <w:tc>
          <w:tcPr>
            <w:tcW w:w="5201" w:type="dxa"/>
          </w:tcPr>
          <w:p w:rsidR="00167786" w:rsidRPr="00031C00" w:rsidRDefault="00167786" w:rsidP="0011587C">
            <w:pPr>
              <w:jc w:val="left"/>
              <w:rPr>
                <w:rFonts w:ascii="Times New Roman" w:hAnsi="Times New Roman" w:cs="Times New Roman" w:hint="eastAsia"/>
                <w:sz w:val="28"/>
                <w:szCs w:val="28"/>
                <w:lang w:val="ru-RU"/>
              </w:rPr>
            </w:pPr>
            <w:r>
              <w:rPr>
                <w:rFonts w:ascii="Times New Roman" w:hAnsi="Times New Roman" w:cs="Times New Roman"/>
                <w:sz w:val="28"/>
                <w:szCs w:val="28"/>
                <w:lang w:val="ru-RU"/>
              </w:rPr>
              <w:t>с</w:t>
            </w:r>
            <w:proofErr w:type="spellStart"/>
            <w:r w:rsidRPr="00031C00">
              <w:rPr>
                <w:rFonts w:ascii="Times New Roman" w:hAnsi="Times New Roman" w:cs="Times New Roman"/>
                <w:sz w:val="28"/>
                <w:szCs w:val="28"/>
              </w:rPr>
              <w:t>arbon</w:t>
            </w:r>
            <w:proofErr w:type="spellEnd"/>
            <w:r w:rsidRPr="00031C00">
              <w:rPr>
                <w:rFonts w:ascii="Times New Roman" w:hAnsi="Times New Roman" w:cs="Times New Roman"/>
                <w:sz w:val="28"/>
                <w:szCs w:val="28"/>
              </w:rPr>
              <w:t xml:space="preserve"> dioxide (CO</w:t>
            </w:r>
            <w:r w:rsidRPr="00031C00">
              <w:rPr>
                <w:rFonts w:ascii="Times New Roman" w:hAnsi="Times New Roman" w:cs="Times New Roman"/>
                <w:sz w:val="28"/>
                <w:szCs w:val="28"/>
                <w:vertAlign w:val="subscript"/>
              </w:rPr>
              <w:t>2</w:t>
            </w:r>
            <w:r w:rsidRPr="00031C00">
              <w:rPr>
                <w:rFonts w:ascii="Times New Roman" w:hAnsi="Times New Roman" w:cs="Times New Roman"/>
                <w:sz w:val="28"/>
                <w:szCs w:val="28"/>
              </w:rPr>
              <w:t>)</w:t>
            </w:r>
          </w:p>
        </w:tc>
        <w:tc>
          <w:tcPr>
            <w:tcW w:w="5201" w:type="dxa"/>
          </w:tcPr>
          <w:p w:rsidR="00167786" w:rsidRPr="00031C00"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д</w:t>
            </w:r>
            <w:r w:rsidRPr="00031C00">
              <w:rPr>
                <w:rFonts w:ascii="Times New Roman" w:hAnsi="Times New Roman" w:cs="Times New Roman"/>
                <w:sz w:val="28"/>
                <w:szCs w:val="28"/>
                <w:lang w:val="ru-RU"/>
              </w:rPr>
              <w:t>иоксид углерода</w:t>
            </w:r>
            <w:r>
              <w:rPr>
                <w:rFonts w:ascii="Times New Roman" w:hAnsi="Times New Roman" w:cs="Times New Roman"/>
                <w:sz w:val="28"/>
                <w:szCs w:val="28"/>
                <w:lang w:val="ru-RU"/>
              </w:rPr>
              <w:t>, углекислый газ</w:t>
            </w:r>
            <w:r w:rsidRPr="00031C00">
              <w:rPr>
                <w:rFonts w:ascii="Times New Roman" w:hAnsi="Times New Roman" w:cs="Times New Roman"/>
                <w:sz w:val="28"/>
                <w:szCs w:val="28"/>
                <w:lang w:val="ru-RU"/>
              </w:rPr>
              <w:t xml:space="preserve"> (</w:t>
            </w:r>
            <w:r>
              <w:rPr>
                <w:rFonts w:ascii="Times New Roman" w:hAnsi="Times New Roman" w:cs="Times New Roman"/>
                <w:sz w:val="28"/>
                <w:szCs w:val="28"/>
              </w:rPr>
              <w:t>CO</w:t>
            </w:r>
            <w:r w:rsidRPr="00031C00">
              <w:rPr>
                <w:rFonts w:ascii="Times New Roman" w:hAnsi="Times New Roman" w:cs="Times New Roman"/>
                <w:sz w:val="28"/>
                <w:szCs w:val="28"/>
                <w:vertAlign w:val="subscript"/>
                <w:lang w:val="ru-RU"/>
              </w:rPr>
              <w:t>2</w:t>
            </w:r>
            <w:r>
              <w:rPr>
                <w:rFonts w:ascii="Times New Roman" w:hAnsi="Times New Roman" w:cs="Times New Roman"/>
                <w:sz w:val="28"/>
                <w:szCs w:val="28"/>
                <w:lang w:val="ru-RU"/>
              </w:rPr>
              <w:t xml:space="preserve">. </w:t>
            </w:r>
            <w:r w:rsidRPr="00582B96">
              <w:rPr>
                <w:rFonts w:ascii="Times New Roman" w:hAnsi="Times New Roman" w:cs="Times New Roman"/>
                <w:i/>
                <w:sz w:val="28"/>
                <w:szCs w:val="28"/>
                <w:lang w:val="ru-RU"/>
              </w:rPr>
              <w:t>Основной парниковый газ антропогенного происхождения, регулируемый Киотским протоколом. Выделяется при сжигании ископаемых видов топлива и биомассы, при производстве цемента, обезлесивании и др. промышленных процессах. Это контрольный газ, по которому оцениваются другие парниковые газы, и, как следствие, его потенциал глобального потепления принимается равным 1.)</w:t>
            </w:r>
          </w:p>
        </w:tc>
      </w:tr>
      <w:tr w:rsidR="00FF2FD2" w:rsidRPr="00455E7F" w:rsidTr="007A3216">
        <w:trPr>
          <w:gridAfter w:val="1"/>
          <w:wAfter w:w="18" w:type="dxa"/>
        </w:trPr>
        <w:tc>
          <w:tcPr>
            <w:tcW w:w="5201" w:type="dxa"/>
          </w:tcPr>
          <w:p w:rsidR="00FF2FD2" w:rsidRPr="00455E7F" w:rsidRDefault="00FF2FD2" w:rsidP="0011587C">
            <w:pPr>
              <w:jc w:val="left"/>
              <w:rPr>
                <w:rFonts w:ascii="Times New Roman" w:hAnsi="Times New Roman" w:cs="Times New Roman"/>
                <w:sz w:val="28"/>
                <w:szCs w:val="28"/>
              </w:rPr>
            </w:pPr>
            <w:r>
              <w:rPr>
                <w:rFonts w:ascii="Times New Roman" w:hAnsi="Times New Roman" w:cs="Times New Roman" w:hint="eastAsia"/>
                <w:sz w:val="28"/>
                <w:szCs w:val="28"/>
              </w:rPr>
              <w:t>carbon flow</w:t>
            </w:r>
          </w:p>
        </w:tc>
        <w:tc>
          <w:tcPr>
            <w:tcW w:w="5201" w:type="dxa"/>
          </w:tcPr>
          <w:p w:rsidR="00FF2FD2" w:rsidRPr="00A92557" w:rsidRDefault="00FF2FD2"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поток углерода</w:t>
            </w:r>
          </w:p>
        </w:tc>
      </w:tr>
      <w:tr w:rsidR="00FF2FD2" w:rsidRPr="00455E7F" w:rsidTr="007A3216">
        <w:trPr>
          <w:gridAfter w:val="1"/>
          <w:wAfter w:w="18" w:type="dxa"/>
        </w:trPr>
        <w:tc>
          <w:tcPr>
            <w:tcW w:w="5201" w:type="dxa"/>
          </w:tcPr>
          <w:p w:rsidR="00FF2FD2" w:rsidRPr="00455E7F" w:rsidRDefault="00FF2FD2" w:rsidP="00EE3BD8">
            <w:pPr>
              <w:jc w:val="left"/>
              <w:rPr>
                <w:rFonts w:ascii="Times New Roman" w:hAnsi="Times New Roman" w:cs="Times New Roman"/>
                <w:sz w:val="28"/>
                <w:szCs w:val="28"/>
              </w:rPr>
            </w:pPr>
            <w:r>
              <w:rPr>
                <w:rFonts w:ascii="Times New Roman" w:hAnsi="Times New Roman" w:cs="Times New Roman" w:hint="eastAsia"/>
                <w:sz w:val="28"/>
                <w:szCs w:val="28"/>
              </w:rPr>
              <w:t xml:space="preserve">carbon leakage </w:t>
            </w:r>
            <w:r w:rsidRPr="00756B49">
              <w:rPr>
                <w:rFonts w:ascii="Times New Roman" w:hAnsi="Times New Roman" w:cs="Times New Roman" w:hint="eastAsia"/>
                <w:i/>
                <w:sz w:val="28"/>
                <w:szCs w:val="28"/>
              </w:rPr>
              <w:t>(</w:t>
            </w:r>
            <w:r w:rsidRPr="00756B49">
              <w:rPr>
                <w:rFonts w:ascii="Times New Roman" w:hAnsi="Times New Roman" w:cs="Times New Roman"/>
                <w:i/>
                <w:sz w:val="28"/>
                <w:szCs w:val="28"/>
              </w:rPr>
              <w:t>That portion of cuts in greenhouse-gas emis</w:t>
            </w:r>
            <w:r>
              <w:rPr>
                <w:rFonts w:ascii="Times New Roman" w:hAnsi="Times New Roman" w:cs="Times New Roman"/>
                <w:i/>
                <w:sz w:val="28"/>
                <w:szCs w:val="28"/>
              </w:rPr>
              <w:t>sions by developed countries –</w:t>
            </w:r>
            <w:r>
              <w:rPr>
                <w:rFonts w:ascii="Times New Roman" w:hAnsi="Times New Roman" w:cs="Times New Roman" w:hint="eastAsia"/>
                <w:i/>
                <w:sz w:val="28"/>
                <w:szCs w:val="28"/>
              </w:rPr>
              <w:t xml:space="preserve"> </w:t>
            </w:r>
            <w:r w:rsidRPr="00756B49">
              <w:rPr>
                <w:rFonts w:ascii="Times New Roman" w:hAnsi="Times New Roman" w:cs="Times New Roman"/>
                <w:i/>
                <w:sz w:val="28"/>
                <w:szCs w:val="28"/>
              </w:rPr>
              <w:t>countries</w:t>
            </w:r>
            <w:r>
              <w:rPr>
                <w:rFonts w:ascii="Times New Roman" w:hAnsi="Times New Roman" w:cs="Times New Roman" w:hint="eastAsia"/>
                <w:i/>
                <w:sz w:val="28"/>
                <w:szCs w:val="28"/>
              </w:rPr>
              <w:t xml:space="preserve"> </w:t>
            </w:r>
            <w:r w:rsidRPr="00756B49">
              <w:rPr>
                <w:rFonts w:ascii="Times New Roman" w:hAnsi="Times New Roman" w:cs="Times New Roman"/>
                <w:i/>
                <w:sz w:val="28"/>
                <w:szCs w:val="28"/>
              </w:rPr>
              <w:t>trying to meet mandatory li</w:t>
            </w:r>
            <w:r>
              <w:rPr>
                <w:rFonts w:ascii="Times New Roman" w:hAnsi="Times New Roman" w:cs="Times New Roman"/>
                <w:i/>
                <w:sz w:val="28"/>
                <w:szCs w:val="28"/>
              </w:rPr>
              <w:t>mits under the Kyoto Protocol –</w:t>
            </w:r>
            <w:r w:rsidRPr="00756B49">
              <w:rPr>
                <w:rFonts w:ascii="Times New Roman" w:hAnsi="Times New Roman" w:cs="Times New Roman"/>
                <w:i/>
                <w:sz w:val="28"/>
                <w:szCs w:val="28"/>
              </w:rPr>
              <w:t xml:space="preserve"> that</w:t>
            </w:r>
            <w:r>
              <w:rPr>
                <w:rFonts w:ascii="Times New Roman" w:hAnsi="Times New Roman" w:cs="Times New Roman" w:hint="eastAsia"/>
                <w:i/>
                <w:sz w:val="28"/>
                <w:szCs w:val="28"/>
              </w:rPr>
              <w:t xml:space="preserve"> </w:t>
            </w:r>
            <w:r w:rsidRPr="00756B49">
              <w:rPr>
                <w:rFonts w:ascii="Times New Roman" w:hAnsi="Times New Roman" w:cs="Times New Roman"/>
                <w:i/>
                <w:sz w:val="28"/>
                <w:szCs w:val="28"/>
              </w:rPr>
              <w:t xml:space="preserve">may reappear in other countries not bound by such limits. For example, multinational corporations may shift factories from developed countries to developing countries to escape restrictions </w:t>
            </w:r>
            <w:r w:rsidRPr="00756B49">
              <w:rPr>
                <w:rFonts w:ascii="Times New Roman" w:hAnsi="Times New Roman" w:cs="Times New Roman"/>
                <w:i/>
                <w:sz w:val="28"/>
                <w:szCs w:val="28"/>
              </w:rPr>
              <w:lastRenderedPageBreak/>
              <w:t>on emissions.</w:t>
            </w:r>
            <w:r w:rsidRPr="00756B49">
              <w:rPr>
                <w:rFonts w:ascii="Times New Roman" w:hAnsi="Times New Roman" w:cs="Times New Roman" w:hint="eastAsia"/>
                <w:i/>
                <w:sz w:val="28"/>
                <w:szCs w:val="28"/>
              </w:rPr>
              <w:t>)</w:t>
            </w:r>
          </w:p>
        </w:tc>
        <w:tc>
          <w:tcPr>
            <w:tcW w:w="5201" w:type="dxa"/>
          </w:tcPr>
          <w:p w:rsidR="00FF2FD2" w:rsidRPr="00A92557" w:rsidRDefault="00FF2FD2"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lastRenderedPageBreak/>
              <w:t>«утечка углерода»</w:t>
            </w:r>
          </w:p>
        </w:tc>
      </w:tr>
      <w:tr w:rsidR="00FF2FD2" w:rsidRPr="000F5EF2" w:rsidTr="007A3216">
        <w:trPr>
          <w:gridAfter w:val="1"/>
          <w:wAfter w:w="18" w:type="dxa"/>
        </w:trPr>
        <w:tc>
          <w:tcPr>
            <w:tcW w:w="5201" w:type="dxa"/>
          </w:tcPr>
          <w:p w:rsidR="00FF2FD2" w:rsidRPr="000F5EF2" w:rsidRDefault="00FF2FD2" w:rsidP="002D779D">
            <w:pPr>
              <w:jc w:val="left"/>
              <w:rPr>
                <w:rFonts w:ascii="Times New Roman" w:hAnsi="Times New Roman" w:cs="Times New Roman" w:hint="eastAsia"/>
                <w:sz w:val="28"/>
                <w:szCs w:val="28"/>
              </w:rPr>
            </w:pPr>
            <w:r w:rsidRPr="000F5EF2">
              <w:rPr>
                <w:rFonts w:ascii="Times New Roman" w:hAnsi="Times New Roman" w:cs="Times New Roman" w:hint="eastAsia"/>
                <w:sz w:val="28"/>
                <w:szCs w:val="28"/>
              </w:rPr>
              <w:lastRenderedPageBreak/>
              <w:t xml:space="preserve">carbon market </w:t>
            </w:r>
            <w:r w:rsidRPr="002D779D">
              <w:rPr>
                <w:rFonts w:ascii="Times New Roman" w:hAnsi="Times New Roman" w:cs="Times New Roman" w:hint="eastAsia"/>
                <w:i/>
                <w:sz w:val="28"/>
                <w:szCs w:val="28"/>
              </w:rPr>
              <w:t>(A</w:t>
            </w:r>
            <w:r w:rsidRPr="002D779D">
              <w:rPr>
                <w:rFonts w:ascii="Times New Roman" w:hAnsi="Times New Roman" w:cs="Times New Roman"/>
                <w:i/>
                <w:sz w:val="28"/>
                <w:szCs w:val="28"/>
              </w:rPr>
              <w:t xml:space="preserve"> popular (but misleading) term for a trading system through which countries may buy or sell units of greenhouse-gas emissions in an effort to meet their national limits on emissions, either under the Kyoto Protocol or under other agreements, such as that among member states of the European Union. The term comes from the fact that carbon dioxide is the predominant greenhouse gas, and other gases are measured in units called “carbon-dioxide equivalents.”</w:t>
            </w:r>
            <w:r w:rsidRPr="002D779D">
              <w:rPr>
                <w:rFonts w:ascii="Times New Roman" w:hAnsi="Times New Roman" w:cs="Times New Roman" w:hint="eastAsia"/>
                <w:i/>
                <w:sz w:val="28"/>
                <w:szCs w:val="28"/>
              </w:rPr>
              <w:t>)</w:t>
            </w:r>
          </w:p>
        </w:tc>
        <w:tc>
          <w:tcPr>
            <w:tcW w:w="5201" w:type="dxa"/>
          </w:tcPr>
          <w:p w:rsidR="00FF2FD2" w:rsidRPr="001B2255" w:rsidRDefault="00FF2FD2" w:rsidP="00FE497D">
            <w:pPr>
              <w:jc w:val="left"/>
              <w:rPr>
                <w:rFonts w:ascii="Times New Roman" w:hAnsi="Times New Roman" w:cs="Times New Roman"/>
                <w:sz w:val="28"/>
                <w:szCs w:val="28"/>
                <w:lang w:val="ru-RU"/>
              </w:rPr>
            </w:pPr>
            <w:r>
              <w:rPr>
                <w:rFonts w:ascii="Times New Roman" w:hAnsi="Times New Roman" w:cs="Times New Roman"/>
                <w:sz w:val="28"/>
                <w:szCs w:val="28"/>
                <w:lang w:val="ru-RU"/>
              </w:rPr>
              <w:t>рынок квот на выбросы</w:t>
            </w:r>
          </w:p>
        </w:tc>
      </w:tr>
      <w:tr w:rsidR="00FF2FD2" w:rsidRPr="00E34089" w:rsidTr="007A3216">
        <w:trPr>
          <w:gridAfter w:val="1"/>
          <w:wAfter w:w="18" w:type="dxa"/>
        </w:trPr>
        <w:tc>
          <w:tcPr>
            <w:tcW w:w="5201" w:type="dxa"/>
          </w:tcPr>
          <w:p w:rsidR="00FF2FD2" w:rsidRPr="00455E7F" w:rsidRDefault="00FF2FD2" w:rsidP="00D677F9">
            <w:pPr>
              <w:jc w:val="left"/>
              <w:rPr>
                <w:rFonts w:ascii="Times New Roman" w:hAnsi="Times New Roman" w:cs="Times New Roman"/>
                <w:sz w:val="28"/>
                <w:szCs w:val="28"/>
              </w:rPr>
            </w:pPr>
            <w:r w:rsidRPr="00BE4F62">
              <w:rPr>
                <w:rFonts w:ascii="Times New Roman" w:hAnsi="Times New Roman" w:cs="Times New Roman" w:hint="eastAsia"/>
                <w:sz w:val="28"/>
                <w:szCs w:val="28"/>
              </w:rPr>
              <w:t xml:space="preserve">carbon </w:t>
            </w:r>
            <w:r>
              <w:rPr>
                <w:rFonts w:ascii="Times New Roman" w:hAnsi="Times New Roman" w:cs="Times New Roman" w:hint="eastAsia"/>
                <w:sz w:val="28"/>
                <w:szCs w:val="28"/>
              </w:rPr>
              <w:t>removal, c</w:t>
            </w:r>
            <w:r w:rsidRPr="00BE4F62">
              <w:rPr>
                <w:rFonts w:ascii="Times New Roman" w:hAnsi="Times New Roman" w:cs="Times New Roman"/>
                <w:sz w:val="28"/>
                <w:szCs w:val="28"/>
              </w:rPr>
              <w:t>arbon sequestration</w:t>
            </w:r>
            <w:r>
              <w:rPr>
                <w:rFonts w:ascii="Times New Roman" w:hAnsi="Times New Roman" w:cs="Times New Roman" w:hint="eastAsia"/>
                <w:sz w:val="28"/>
                <w:szCs w:val="28"/>
              </w:rPr>
              <w:t xml:space="preserve"> </w:t>
            </w:r>
            <w:r w:rsidRPr="00BE4F62">
              <w:rPr>
                <w:rFonts w:ascii="Times New Roman" w:hAnsi="Times New Roman" w:cs="Times New Roman" w:hint="eastAsia"/>
                <w:i/>
                <w:sz w:val="28"/>
                <w:szCs w:val="28"/>
              </w:rPr>
              <w:t>(t</w:t>
            </w:r>
            <w:r w:rsidRPr="00BE4F62">
              <w:rPr>
                <w:rFonts w:ascii="Times New Roman" w:hAnsi="Times New Roman" w:cs="Times New Roman"/>
                <w:i/>
                <w:sz w:val="28"/>
                <w:szCs w:val="28"/>
              </w:rPr>
              <w:t>he process of removing carbon from the atmosphere and depositing it in a reservoir</w:t>
            </w:r>
            <w:r w:rsidRPr="00D677F9">
              <w:rPr>
                <w:rFonts w:ascii="Times New Roman" w:hAnsi="Times New Roman" w:cs="Times New Roman"/>
                <w:i/>
                <w:sz w:val="28"/>
                <w:szCs w:val="28"/>
              </w:rPr>
              <w:t xml:space="preserve"> </w:t>
            </w:r>
            <w:r>
              <w:rPr>
                <w:rFonts w:ascii="Times New Roman" w:hAnsi="Times New Roman" w:cs="Times New Roman"/>
                <w:i/>
                <w:sz w:val="28"/>
                <w:szCs w:val="28"/>
              </w:rPr>
              <w:t>–</w:t>
            </w:r>
            <w:r w:rsidRPr="00D677F9">
              <w:rPr>
                <w:rFonts w:ascii="Times New Roman" w:hAnsi="Times New Roman" w:cs="Times New Roman"/>
                <w:i/>
                <w:sz w:val="28"/>
                <w:szCs w:val="28"/>
              </w:rPr>
              <w:t xml:space="preserve"> a component or components of the climate system where a greenhouse gas or a precursor of a greenhouse gas is stored</w:t>
            </w:r>
            <w:r w:rsidRPr="00BE4F62">
              <w:rPr>
                <w:rFonts w:ascii="Times New Roman" w:hAnsi="Times New Roman" w:cs="Times New Roman" w:hint="eastAsia"/>
                <w:i/>
                <w:sz w:val="28"/>
                <w:szCs w:val="28"/>
              </w:rPr>
              <w:t>)</w:t>
            </w:r>
          </w:p>
        </w:tc>
        <w:tc>
          <w:tcPr>
            <w:tcW w:w="5201" w:type="dxa"/>
          </w:tcPr>
          <w:p w:rsidR="00FF2FD2" w:rsidRPr="00E34089" w:rsidRDefault="00FF2FD2"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Поглощение </w:t>
            </w:r>
            <w:r w:rsidRPr="00E34089">
              <w:rPr>
                <w:rFonts w:ascii="Times New Roman" w:hAnsi="Times New Roman" w:cs="Times New Roman"/>
                <w:i/>
                <w:sz w:val="28"/>
                <w:szCs w:val="28"/>
                <w:lang w:val="ru-RU"/>
              </w:rPr>
              <w:t>(Процесс повышения содержания углерода в накопителе углерода, помимо атмосферы. Биологические подходы к поглощению включают прямое удаление диоксида углерода из атмосферы посредством изменений в землепользовании, облесения, лесовозобновления и других видов практики, которые позволяют повысить содержание почвенного углерода в сельском хозяйстве. Физические подходы включают выделение и удаление диоксида углерода из дымовых газов или в процессе обработки ископаемых видов топлива в целях выделения фракций с богатым содержанием водорода и диоксида углерода и длительного хранения в подземных выработанных нефтегазовых месторождениях, угольных пластах и соляных водоносных слоях.)</w:t>
            </w:r>
          </w:p>
        </w:tc>
      </w:tr>
      <w:tr w:rsidR="00FF2FD2" w:rsidRPr="00455E7F" w:rsidTr="007A3216">
        <w:trPr>
          <w:gridAfter w:val="1"/>
          <w:wAfter w:w="18" w:type="dxa"/>
        </w:trPr>
        <w:tc>
          <w:tcPr>
            <w:tcW w:w="5201" w:type="dxa"/>
          </w:tcPr>
          <w:p w:rsidR="00FF2FD2" w:rsidRDefault="00FF2FD2" w:rsidP="0011587C">
            <w:pPr>
              <w:jc w:val="left"/>
              <w:rPr>
                <w:rFonts w:ascii="Times New Roman" w:hAnsi="Times New Roman" w:cs="Times New Roman" w:hint="eastAsia"/>
                <w:sz w:val="28"/>
                <w:szCs w:val="28"/>
              </w:rPr>
            </w:pPr>
            <w:r>
              <w:rPr>
                <w:rFonts w:ascii="Times New Roman" w:hAnsi="Times New Roman" w:cs="Times New Roman" w:hint="eastAsia"/>
                <w:sz w:val="28"/>
                <w:szCs w:val="28"/>
              </w:rPr>
              <w:t>carbon stock</w:t>
            </w:r>
          </w:p>
        </w:tc>
        <w:tc>
          <w:tcPr>
            <w:tcW w:w="5201" w:type="dxa"/>
          </w:tcPr>
          <w:p w:rsidR="00FF2FD2" w:rsidRPr="00A30024" w:rsidRDefault="00FF2FD2"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запас углерода</w:t>
            </w:r>
          </w:p>
        </w:tc>
      </w:tr>
      <w:tr w:rsidR="00167786" w:rsidRPr="00CA4AB8" w:rsidTr="007A3216">
        <w:trPr>
          <w:gridAfter w:val="1"/>
          <w:wAfter w:w="18" w:type="dxa"/>
        </w:trPr>
        <w:tc>
          <w:tcPr>
            <w:tcW w:w="5201" w:type="dxa"/>
          </w:tcPr>
          <w:p w:rsidR="00167786" w:rsidRPr="007A3216"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с</w:t>
            </w:r>
            <w:r w:rsidRPr="002B13A9">
              <w:rPr>
                <w:rFonts w:ascii="Times New Roman" w:hAnsi="Times New Roman" w:cs="Times New Roman"/>
                <w:sz w:val="28"/>
                <w:szCs w:val="28"/>
                <w:lang w:val="ru-RU"/>
              </w:rPr>
              <w:t>arbon units</w:t>
            </w:r>
          </w:p>
        </w:tc>
        <w:tc>
          <w:tcPr>
            <w:tcW w:w="5201" w:type="dxa"/>
          </w:tcPr>
          <w:p w:rsidR="00167786" w:rsidRPr="002B13A9" w:rsidRDefault="00167786" w:rsidP="0011587C">
            <w:pPr>
              <w:jc w:val="left"/>
              <w:rPr>
                <w:rFonts w:ascii="Times New Roman" w:hAnsi="Times New Roman" w:cs="Times New Roman"/>
                <w:sz w:val="28"/>
                <w:szCs w:val="28"/>
                <w:lang w:val="ru-RU"/>
              </w:rPr>
            </w:pPr>
            <w:r w:rsidRPr="002B13A9">
              <w:rPr>
                <w:rFonts w:ascii="Times New Roman" w:hAnsi="Times New Roman" w:cs="Times New Roman"/>
                <w:sz w:val="28"/>
                <w:szCs w:val="28"/>
                <w:lang w:val="ru-RU"/>
              </w:rPr>
              <w:t>углеродные</w:t>
            </w:r>
            <w:r>
              <w:rPr>
                <w:rFonts w:ascii="Times New Roman" w:hAnsi="Times New Roman" w:cs="Times New Roman"/>
                <w:sz w:val="28"/>
                <w:szCs w:val="28"/>
                <w:lang w:val="ru-RU"/>
              </w:rPr>
              <w:t xml:space="preserve"> единицы </w:t>
            </w:r>
            <w:r w:rsidRPr="002B13A9">
              <w:rPr>
                <w:rFonts w:ascii="Times New Roman" w:hAnsi="Times New Roman" w:cs="Times New Roman"/>
                <w:i/>
                <w:sz w:val="28"/>
                <w:szCs w:val="28"/>
                <w:lang w:val="ru-RU"/>
              </w:rPr>
              <w:t xml:space="preserve">(термин, обозначающий различные единицы </w:t>
            </w:r>
            <w:r w:rsidRPr="002B13A9">
              <w:rPr>
                <w:rFonts w:ascii="Times New Roman" w:hAnsi="Times New Roman" w:cs="Times New Roman"/>
                <w:i/>
                <w:sz w:val="28"/>
                <w:szCs w:val="28"/>
                <w:lang w:val="ru-RU"/>
              </w:rPr>
              <w:lastRenderedPageBreak/>
              <w:t>выбросов или абсорбции парниковых газов в рамках Киотского протокола</w:t>
            </w:r>
            <w:r>
              <w:rPr>
                <w:rFonts w:ascii="Times New Roman" w:hAnsi="Times New Roman" w:cs="Times New Roman"/>
                <w:i/>
                <w:sz w:val="28"/>
                <w:szCs w:val="28"/>
                <w:lang w:val="ru-RU"/>
              </w:rPr>
              <w:t xml:space="preserve">: </w:t>
            </w:r>
            <w:r w:rsidRPr="002B13A9">
              <w:rPr>
                <w:rFonts w:ascii="Times New Roman" w:hAnsi="Times New Roman" w:cs="Times New Roman"/>
                <w:i/>
                <w:sz w:val="28"/>
                <w:szCs w:val="28"/>
                <w:lang w:val="ru-RU"/>
              </w:rPr>
              <w:t>ЕУК, ЕСВ, ССВ, ЕА)</w:t>
            </w:r>
          </w:p>
        </w:tc>
      </w:tr>
      <w:tr w:rsidR="00167786" w:rsidRPr="00506CBB" w:rsidTr="007A3216">
        <w:trPr>
          <w:gridAfter w:val="1"/>
          <w:wAfter w:w="18" w:type="dxa"/>
        </w:trPr>
        <w:tc>
          <w:tcPr>
            <w:tcW w:w="5201" w:type="dxa"/>
          </w:tcPr>
          <w:p w:rsidR="00167786" w:rsidRDefault="00167786" w:rsidP="0011587C">
            <w:pPr>
              <w:jc w:val="left"/>
              <w:rPr>
                <w:rFonts w:ascii="Times New Roman" w:hAnsi="Times New Roman" w:cs="Times New Roman" w:hint="eastAsia"/>
                <w:sz w:val="28"/>
                <w:szCs w:val="28"/>
              </w:rPr>
            </w:pPr>
            <w:r>
              <w:rPr>
                <w:rFonts w:ascii="Times New Roman" w:hAnsi="Times New Roman" w:cs="Times New Roman" w:hint="eastAsia"/>
                <w:sz w:val="28"/>
                <w:szCs w:val="28"/>
              </w:rPr>
              <w:lastRenderedPageBreak/>
              <w:t>CBDR</w:t>
            </w:r>
          </w:p>
        </w:tc>
        <w:tc>
          <w:tcPr>
            <w:tcW w:w="5201" w:type="dxa"/>
          </w:tcPr>
          <w:p w:rsidR="00167786" w:rsidRPr="00506CBB" w:rsidRDefault="00167786" w:rsidP="0005514E">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Pr>
                <w:rFonts w:ascii="Times New Roman" w:hAnsi="Times New Roman" w:cs="Times New Roman" w:hint="eastAsia"/>
                <w:sz w:val="28"/>
                <w:szCs w:val="28"/>
              </w:rPr>
              <w:t>common but differentiated responsibility</w:t>
            </w:r>
            <w:r>
              <w:rPr>
                <w:rFonts w:ascii="Times New Roman" w:hAnsi="Times New Roman" w:cs="Times New Roman"/>
                <w:sz w:val="28"/>
                <w:szCs w:val="28"/>
              </w:rPr>
              <w:t>’</w:t>
            </w:r>
          </w:p>
        </w:tc>
      </w:tr>
      <w:tr w:rsidR="00167786" w:rsidRPr="00B01DA3" w:rsidTr="007A3216">
        <w:trPr>
          <w:gridAfter w:val="1"/>
          <w:wAfter w:w="18" w:type="dxa"/>
        </w:trPr>
        <w:tc>
          <w:tcPr>
            <w:tcW w:w="5201" w:type="dxa"/>
          </w:tcPr>
          <w:p w:rsidR="00167786" w:rsidRPr="00024C04" w:rsidRDefault="00167786" w:rsidP="006911F6">
            <w:pPr>
              <w:jc w:val="left"/>
              <w:rPr>
                <w:rFonts w:ascii="Times New Roman" w:hAnsi="Times New Roman" w:cs="Times New Roman" w:hint="eastAsia"/>
                <w:sz w:val="28"/>
                <w:szCs w:val="28"/>
              </w:rPr>
            </w:pPr>
            <w:r>
              <w:rPr>
                <w:rFonts w:ascii="Times New Roman" w:hAnsi="Times New Roman" w:cs="Times New Roman" w:hint="eastAsia"/>
                <w:sz w:val="28"/>
                <w:szCs w:val="28"/>
              </w:rPr>
              <w:t>CDM</w:t>
            </w:r>
          </w:p>
        </w:tc>
        <w:tc>
          <w:tcPr>
            <w:tcW w:w="5201" w:type="dxa"/>
          </w:tcPr>
          <w:p w:rsidR="00167786" w:rsidRPr="004D1770" w:rsidRDefault="00167786" w:rsidP="004D1770">
            <w:pPr>
              <w:jc w:val="left"/>
              <w:rPr>
                <w:rFonts w:ascii="Times New Roman" w:hAnsi="Times New Roman" w:cs="Times New Roman" w:hint="eastAsia"/>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sidRPr="00024C04">
              <w:rPr>
                <w:rFonts w:ascii="Times New Roman" w:hAnsi="Times New Roman" w:cs="Times New Roman" w:hint="eastAsia"/>
                <w:sz w:val="28"/>
                <w:szCs w:val="28"/>
              </w:rPr>
              <w:t>Clean Development Mechanism</w:t>
            </w:r>
            <w:r>
              <w:rPr>
                <w:rFonts w:ascii="Times New Roman" w:hAnsi="Times New Roman" w:cs="Times New Roman"/>
                <w:sz w:val="28"/>
                <w:szCs w:val="28"/>
              </w:rPr>
              <w:t>’</w:t>
            </w:r>
          </w:p>
        </w:tc>
      </w:tr>
      <w:tr w:rsidR="00167786" w:rsidRPr="00C73B3A" w:rsidTr="007A3216">
        <w:trPr>
          <w:gridAfter w:val="1"/>
          <w:wAfter w:w="18" w:type="dxa"/>
        </w:trPr>
        <w:tc>
          <w:tcPr>
            <w:tcW w:w="5201" w:type="dxa"/>
          </w:tcPr>
          <w:p w:rsidR="00167786" w:rsidRPr="00C73B3A" w:rsidRDefault="00167786" w:rsidP="00C73B3A">
            <w:pPr>
              <w:jc w:val="left"/>
              <w:rPr>
                <w:rFonts w:ascii="Times New Roman" w:hAnsi="Times New Roman" w:cs="Times New Roman"/>
                <w:sz w:val="28"/>
                <w:szCs w:val="28"/>
                <w:lang w:val="ru-RU"/>
              </w:rPr>
            </w:pPr>
            <w:r>
              <w:rPr>
                <w:rFonts w:ascii="Times New Roman" w:hAnsi="Times New Roman" w:cs="Times New Roman" w:hint="eastAsia"/>
                <w:sz w:val="28"/>
                <w:szCs w:val="28"/>
              </w:rPr>
              <w:t>CDM Executive Board</w:t>
            </w:r>
          </w:p>
        </w:tc>
        <w:tc>
          <w:tcPr>
            <w:tcW w:w="5201" w:type="dxa"/>
          </w:tcPr>
          <w:p w:rsidR="00167786" w:rsidRPr="00C73B3A" w:rsidRDefault="00167786" w:rsidP="00C73B3A">
            <w:pPr>
              <w:jc w:val="left"/>
              <w:rPr>
                <w:rFonts w:ascii="Times New Roman" w:hAnsi="Times New Roman" w:cs="Times New Roman"/>
                <w:sz w:val="28"/>
                <w:szCs w:val="28"/>
                <w:lang w:val="ru-RU"/>
              </w:rPr>
            </w:pPr>
            <w:r w:rsidRPr="00C73B3A">
              <w:rPr>
                <w:rFonts w:ascii="Times New Roman" w:hAnsi="Times New Roman" w:cs="Times New Roman"/>
                <w:sz w:val="28"/>
                <w:szCs w:val="28"/>
                <w:lang w:val="ru-RU"/>
              </w:rPr>
              <w:t>Исполнительный комитет МЧР</w:t>
            </w:r>
            <w:r>
              <w:rPr>
                <w:rFonts w:ascii="Times New Roman" w:hAnsi="Times New Roman" w:cs="Times New Roman" w:hint="eastAsia"/>
                <w:sz w:val="28"/>
                <w:szCs w:val="28"/>
                <w:lang w:val="ru-RU"/>
              </w:rPr>
              <w:t xml:space="preserve"> </w:t>
            </w:r>
            <w:r w:rsidRPr="00C73B3A">
              <w:rPr>
                <w:rFonts w:ascii="Times New Roman" w:hAnsi="Times New Roman" w:cs="Times New Roman" w:hint="eastAsia"/>
                <w:i/>
                <w:sz w:val="28"/>
                <w:szCs w:val="28"/>
                <w:lang w:val="ru-RU"/>
              </w:rPr>
              <w:t>(</w:t>
            </w:r>
            <w:r w:rsidRPr="00C73B3A">
              <w:rPr>
                <w:rFonts w:ascii="Times New Roman" w:hAnsi="Times New Roman" w:cs="Times New Roman"/>
                <w:i/>
                <w:sz w:val="28"/>
                <w:szCs w:val="28"/>
                <w:lang w:val="ru-RU"/>
              </w:rPr>
              <w:t>ответственный орган, регулирующий деятельность в рамках механизма чистого развития (МЧР), определенного в ст. 12 Киотского протокола)</w:t>
            </w:r>
          </w:p>
        </w:tc>
      </w:tr>
      <w:tr w:rsidR="00167786" w:rsidRPr="00074CE5" w:rsidTr="007A3216">
        <w:trPr>
          <w:gridAfter w:val="1"/>
          <w:wAfter w:w="18" w:type="dxa"/>
        </w:trPr>
        <w:tc>
          <w:tcPr>
            <w:tcW w:w="5201" w:type="dxa"/>
          </w:tcPr>
          <w:p w:rsidR="00167786" w:rsidRPr="009B7D04" w:rsidRDefault="00167786" w:rsidP="0011587C">
            <w:pPr>
              <w:jc w:val="left"/>
              <w:rPr>
                <w:rFonts w:ascii="Times New Roman" w:hAnsi="Times New Roman" w:cs="Times New Roman" w:hint="eastAsia"/>
                <w:sz w:val="28"/>
                <w:szCs w:val="28"/>
                <w:lang w:val="ru-RU"/>
              </w:rPr>
            </w:pPr>
            <w:r w:rsidRPr="00DD1E53">
              <w:rPr>
                <w:rFonts w:ascii="Times New Roman" w:hAnsi="Times New Roman" w:cs="Times New Roman"/>
                <w:sz w:val="28"/>
                <w:szCs w:val="28"/>
                <w:lang w:val="ru-RU"/>
              </w:rPr>
              <w:t>CER</w:t>
            </w:r>
          </w:p>
        </w:tc>
        <w:tc>
          <w:tcPr>
            <w:tcW w:w="5201" w:type="dxa"/>
          </w:tcPr>
          <w:p w:rsidR="00167786" w:rsidRPr="00074CE5" w:rsidRDefault="00167786" w:rsidP="00DD1E53">
            <w:pPr>
              <w:jc w:val="left"/>
              <w:rPr>
                <w:rFonts w:ascii="Times New Roman" w:hAnsi="Times New Roman" w:cs="Times New Roman"/>
                <w:sz w:val="28"/>
                <w:szCs w:val="28"/>
              </w:rPr>
            </w:pPr>
            <w:r w:rsidRPr="00074CE5">
              <w:rPr>
                <w:rFonts w:ascii="Times New Roman" w:hAnsi="Times New Roman" w:cs="Times New Roman" w:hint="eastAsia"/>
                <w:sz w:val="28"/>
                <w:szCs w:val="28"/>
              </w:rPr>
              <w:t xml:space="preserve">see </w:t>
            </w:r>
            <w:r>
              <w:rPr>
                <w:rFonts w:ascii="Times New Roman" w:hAnsi="Times New Roman" w:cs="Times New Roman"/>
                <w:sz w:val="28"/>
                <w:szCs w:val="28"/>
              </w:rPr>
              <w:t>‘</w:t>
            </w:r>
            <w:r w:rsidRPr="00074CE5">
              <w:rPr>
                <w:rFonts w:ascii="Times New Roman" w:hAnsi="Times New Roman" w:cs="Times New Roman" w:hint="eastAsia"/>
                <w:sz w:val="28"/>
                <w:szCs w:val="28"/>
              </w:rPr>
              <w:t>C</w:t>
            </w:r>
            <w:r w:rsidRPr="00074CE5">
              <w:rPr>
                <w:rFonts w:ascii="Times New Roman" w:hAnsi="Times New Roman" w:cs="Times New Roman"/>
                <w:sz w:val="28"/>
                <w:szCs w:val="28"/>
              </w:rPr>
              <w:t>ertified Emission Reduction</w:t>
            </w:r>
            <w:r>
              <w:rPr>
                <w:rFonts w:ascii="Times New Roman" w:hAnsi="Times New Roman" w:cs="Times New Roman"/>
                <w:sz w:val="28"/>
                <w:szCs w:val="28"/>
              </w:rPr>
              <w:t>’</w:t>
            </w:r>
          </w:p>
        </w:tc>
      </w:tr>
      <w:tr w:rsidR="00167786" w:rsidRPr="009B7D04" w:rsidTr="007A3216">
        <w:trPr>
          <w:gridAfter w:val="1"/>
          <w:wAfter w:w="18" w:type="dxa"/>
        </w:trPr>
        <w:tc>
          <w:tcPr>
            <w:tcW w:w="5201" w:type="dxa"/>
          </w:tcPr>
          <w:p w:rsidR="00167786" w:rsidRPr="005541DD" w:rsidRDefault="00167786" w:rsidP="008E1557">
            <w:pPr>
              <w:jc w:val="left"/>
              <w:rPr>
                <w:rFonts w:ascii="Times New Roman" w:hAnsi="Times New Roman" w:cs="Times New Roman" w:hint="eastAsia"/>
                <w:sz w:val="28"/>
                <w:szCs w:val="28"/>
              </w:rPr>
            </w:pPr>
            <w:r w:rsidRPr="008E1557">
              <w:rPr>
                <w:rFonts w:ascii="Times New Roman" w:hAnsi="Times New Roman" w:cs="Times New Roman" w:hint="eastAsia"/>
                <w:sz w:val="28"/>
                <w:szCs w:val="28"/>
              </w:rPr>
              <w:t>C</w:t>
            </w:r>
            <w:r w:rsidRPr="008E1557">
              <w:rPr>
                <w:rFonts w:ascii="Times New Roman" w:hAnsi="Times New Roman" w:cs="Times New Roman"/>
                <w:sz w:val="28"/>
                <w:szCs w:val="28"/>
              </w:rPr>
              <w:t>ertified Emission Reductions (CER</w:t>
            </w:r>
            <w:r>
              <w:rPr>
                <w:rFonts w:ascii="Times New Roman" w:hAnsi="Times New Roman" w:cs="Times New Roman" w:hint="eastAsia"/>
                <w:sz w:val="28"/>
                <w:szCs w:val="28"/>
              </w:rPr>
              <w:t>.</w:t>
            </w:r>
            <w:r w:rsidRPr="008E1557">
              <w:rPr>
                <w:rFonts w:ascii="Times New Roman" w:hAnsi="Times New Roman" w:cs="Times New Roman" w:hint="eastAsia"/>
                <w:i/>
                <w:sz w:val="28"/>
                <w:szCs w:val="28"/>
              </w:rPr>
              <w:t xml:space="preserve"> </w:t>
            </w:r>
            <w:r w:rsidRPr="005541DD">
              <w:rPr>
                <w:rFonts w:ascii="Times New Roman" w:hAnsi="Times New Roman" w:cs="Times New Roman"/>
                <w:i/>
                <w:sz w:val="28"/>
                <w:szCs w:val="28"/>
              </w:rPr>
              <w:t xml:space="preserve">A Kyoto Protocol unit equal to 1 metric </w:t>
            </w:r>
            <w:proofErr w:type="spellStart"/>
            <w:r w:rsidRPr="005541DD">
              <w:rPr>
                <w:rFonts w:ascii="Times New Roman" w:hAnsi="Times New Roman" w:cs="Times New Roman"/>
                <w:i/>
                <w:sz w:val="28"/>
                <w:szCs w:val="28"/>
              </w:rPr>
              <w:t>tonne</w:t>
            </w:r>
            <w:proofErr w:type="spellEnd"/>
            <w:r w:rsidRPr="005541DD">
              <w:rPr>
                <w:rFonts w:ascii="Times New Roman" w:hAnsi="Times New Roman" w:cs="Times New Roman"/>
                <w:i/>
                <w:sz w:val="28"/>
                <w:szCs w:val="28"/>
              </w:rPr>
              <w:t xml:space="preserve"> of CO</w:t>
            </w:r>
            <w:r w:rsidRPr="008E1557">
              <w:rPr>
                <w:rFonts w:ascii="Times New Roman" w:hAnsi="Times New Roman" w:cs="Times New Roman"/>
                <w:i/>
                <w:sz w:val="28"/>
                <w:szCs w:val="28"/>
                <w:vertAlign w:val="subscript"/>
              </w:rPr>
              <w:t>2</w:t>
            </w:r>
            <w:r w:rsidRPr="005541DD">
              <w:rPr>
                <w:rFonts w:ascii="Times New Roman" w:hAnsi="Times New Roman" w:cs="Times New Roman"/>
                <w:i/>
                <w:sz w:val="28"/>
                <w:szCs w:val="28"/>
              </w:rPr>
              <w:t xml:space="preserve"> equivalent. CERs are issued for emission reductions from CDM project activities</w:t>
            </w:r>
            <w:r>
              <w:rPr>
                <w:rFonts w:ascii="Times New Roman" w:hAnsi="Times New Roman" w:cs="Times New Roman" w:hint="eastAsia"/>
                <w:i/>
                <w:sz w:val="28"/>
                <w:szCs w:val="28"/>
              </w:rPr>
              <w:t>.</w:t>
            </w:r>
            <w:r w:rsidRPr="005541DD">
              <w:rPr>
                <w:rFonts w:ascii="Times New Roman" w:hAnsi="Times New Roman" w:cs="Times New Roman"/>
                <w:sz w:val="28"/>
                <w:szCs w:val="28"/>
              </w:rPr>
              <w:t>)</w:t>
            </w:r>
          </w:p>
        </w:tc>
        <w:tc>
          <w:tcPr>
            <w:tcW w:w="5201" w:type="dxa"/>
          </w:tcPr>
          <w:p w:rsidR="00167786" w:rsidRPr="00DD1E53" w:rsidRDefault="00167786" w:rsidP="00507ADA">
            <w:pPr>
              <w:jc w:val="left"/>
              <w:rPr>
                <w:rFonts w:ascii="Times New Roman" w:hAnsi="Times New Roman" w:cs="Times New Roman"/>
                <w:sz w:val="28"/>
                <w:szCs w:val="28"/>
                <w:lang w:val="ru-RU"/>
              </w:rPr>
            </w:pPr>
            <w:r>
              <w:rPr>
                <w:rFonts w:ascii="Times New Roman" w:hAnsi="Times New Roman" w:cs="Times New Roman" w:hint="eastAsia"/>
                <w:sz w:val="28"/>
                <w:szCs w:val="28"/>
                <w:lang w:val="ru-RU"/>
              </w:rPr>
              <w:t>c</w:t>
            </w:r>
            <w:r w:rsidRPr="00DD1E53">
              <w:rPr>
                <w:rFonts w:ascii="Times New Roman" w:hAnsi="Times New Roman" w:cs="Times New Roman"/>
                <w:sz w:val="28"/>
                <w:szCs w:val="28"/>
                <w:lang w:val="ru-RU"/>
              </w:rPr>
              <w:t>ертифицированные</w:t>
            </w:r>
            <w:r>
              <w:rPr>
                <w:rFonts w:ascii="Times New Roman" w:hAnsi="Times New Roman" w:cs="Times New Roman"/>
                <w:sz w:val="28"/>
                <w:szCs w:val="28"/>
                <w:lang w:val="ru-RU"/>
              </w:rPr>
              <w:t xml:space="preserve"> сокращения выбросов (ССВ. </w:t>
            </w:r>
            <w:r w:rsidRPr="00507ADA">
              <w:rPr>
                <w:rFonts w:ascii="Times New Roman" w:hAnsi="Times New Roman" w:cs="Times New Roman"/>
                <w:i/>
                <w:sz w:val="28"/>
                <w:szCs w:val="28"/>
                <w:lang w:val="ru-RU"/>
              </w:rPr>
              <w:t>Единицы сокращения выбросов, полученные в результате реализации проекта МЧР. Отсчитываются от базового уровня выбросов и измеряются в тоннах CO</w:t>
            </w:r>
            <w:r w:rsidRPr="00507ADA">
              <w:rPr>
                <w:rFonts w:ascii="Times New Roman" w:hAnsi="Times New Roman" w:cs="Times New Roman"/>
                <w:i/>
                <w:sz w:val="28"/>
                <w:szCs w:val="28"/>
                <w:vertAlign w:val="subscript"/>
                <w:lang w:val="ru-RU"/>
              </w:rPr>
              <w:t>2</w:t>
            </w:r>
            <w:r w:rsidRPr="00507ADA">
              <w:rPr>
                <w:rFonts w:ascii="Times New Roman" w:hAnsi="Times New Roman" w:cs="Times New Roman"/>
                <w:i/>
                <w:sz w:val="28"/>
                <w:szCs w:val="28"/>
                <w:lang w:val="ru-RU"/>
              </w:rPr>
              <w:t>-эквивалента. Могут передаваться инвестору проекта.)</w:t>
            </w:r>
          </w:p>
        </w:tc>
      </w:tr>
      <w:tr w:rsidR="00167786" w:rsidRPr="004D1770" w:rsidTr="007A3216">
        <w:trPr>
          <w:gridAfter w:val="1"/>
          <w:wAfter w:w="18" w:type="dxa"/>
        </w:trPr>
        <w:tc>
          <w:tcPr>
            <w:tcW w:w="5201" w:type="dxa"/>
          </w:tcPr>
          <w:p w:rsidR="00167786" w:rsidRPr="00455E7F" w:rsidRDefault="00167786" w:rsidP="006911F6">
            <w:pPr>
              <w:jc w:val="left"/>
              <w:rPr>
                <w:rFonts w:ascii="Times New Roman" w:hAnsi="Times New Roman" w:cs="Times New Roman"/>
                <w:sz w:val="28"/>
                <w:szCs w:val="28"/>
              </w:rPr>
            </w:pPr>
            <w:r w:rsidRPr="00024C04">
              <w:rPr>
                <w:rFonts w:ascii="Times New Roman" w:hAnsi="Times New Roman" w:cs="Times New Roman" w:hint="eastAsia"/>
                <w:sz w:val="28"/>
                <w:szCs w:val="28"/>
              </w:rPr>
              <w:t>Clean Development Mechanism</w:t>
            </w:r>
            <w:r>
              <w:rPr>
                <w:rFonts w:ascii="Times New Roman" w:hAnsi="Times New Roman" w:cs="Times New Roman" w:hint="eastAsia"/>
                <w:sz w:val="28"/>
                <w:szCs w:val="28"/>
              </w:rPr>
              <w:t xml:space="preserve"> (</w:t>
            </w:r>
            <w:r w:rsidRPr="00024C04">
              <w:rPr>
                <w:rFonts w:ascii="Times New Roman" w:hAnsi="Times New Roman" w:cs="Times New Roman" w:hint="eastAsia"/>
                <w:sz w:val="28"/>
                <w:szCs w:val="28"/>
              </w:rPr>
              <w:t>CDM</w:t>
            </w:r>
            <w:r>
              <w:rPr>
                <w:rFonts w:ascii="Times New Roman" w:hAnsi="Times New Roman" w:cs="Times New Roman" w:hint="eastAsia"/>
                <w:i/>
                <w:sz w:val="28"/>
                <w:szCs w:val="28"/>
              </w:rPr>
              <w:t xml:space="preserve">. </w:t>
            </w:r>
            <w:r w:rsidRPr="00D9259D">
              <w:rPr>
                <w:rFonts w:ascii="Times New Roman" w:hAnsi="Times New Roman" w:cs="Times New Roman"/>
                <w:i/>
                <w:sz w:val="28"/>
                <w:szCs w:val="28"/>
              </w:rPr>
              <w:t>A mechanism under the Kyoto Protocol through which developed countries may finance greenhouse-gas emission reduction or removal projects in developing countries, and receive credits for doing so which they may apply towards meeting mandatory limits on their own emissions.</w:t>
            </w:r>
            <w:r w:rsidRPr="00D9259D">
              <w:rPr>
                <w:rFonts w:ascii="Times New Roman" w:hAnsi="Times New Roman" w:cs="Times New Roman" w:hint="eastAsia"/>
                <w:i/>
                <w:sz w:val="28"/>
                <w:szCs w:val="28"/>
              </w:rPr>
              <w:t>)</w:t>
            </w:r>
            <w:r w:rsidRPr="00024C04">
              <w:rPr>
                <w:rFonts w:ascii="Times New Roman" w:hAnsi="Times New Roman" w:cs="Times New Roman" w:hint="eastAsia"/>
                <w:sz w:val="28"/>
                <w:szCs w:val="28"/>
              </w:rPr>
              <w:t xml:space="preserve"> </w:t>
            </w:r>
          </w:p>
        </w:tc>
        <w:tc>
          <w:tcPr>
            <w:tcW w:w="5201" w:type="dxa"/>
          </w:tcPr>
          <w:p w:rsidR="00167786" w:rsidRPr="00B01DA3" w:rsidRDefault="00167786" w:rsidP="00B01DA3">
            <w:pPr>
              <w:jc w:val="left"/>
              <w:rPr>
                <w:rFonts w:ascii="Times New Roman" w:hAnsi="Times New Roman" w:cs="Times New Roman"/>
                <w:sz w:val="28"/>
                <w:szCs w:val="28"/>
                <w:lang w:val="ru-RU"/>
              </w:rPr>
            </w:pPr>
            <w:r w:rsidRPr="00B01DA3">
              <w:rPr>
                <w:rFonts w:ascii="Times New Roman" w:hAnsi="Times New Roman" w:cs="Times New Roman"/>
                <w:sz w:val="28"/>
                <w:szCs w:val="28"/>
                <w:lang w:val="ru-RU"/>
              </w:rPr>
              <w:t xml:space="preserve">Механизм чистого развития (МЧР. </w:t>
            </w:r>
            <w:r w:rsidRPr="00B01DA3">
              <w:rPr>
                <w:rFonts w:ascii="Times New Roman" w:hAnsi="Times New Roman" w:cs="Times New Roman"/>
                <w:i/>
                <w:sz w:val="28"/>
                <w:szCs w:val="28"/>
                <w:lang w:val="ru-RU"/>
              </w:rPr>
              <w:t xml:space="preserve">Проектный механизм, определенный в ст. 12 Киотского протокола, в рамках которого проекты, направленные на снижение выбросов и (или) увеличение абсорбции парниковых газов, осуществляются на территории развивающихся стран полностью или частично за счет инвестиций стран Приложения </w:t>
            </w:r>
            <w:r w:rsidRPr="00B01DA3">
              <w:rPr>
                <w:rFonts w:ascii="Times New Roman" w:hAnsi="Times New Roman" w:cs="Times New Roman"/>
                <w:i/>
                <w:sz w:val="28"/>
                <w:szCs w:val="28"/>
              </w:rPr>
              <w:t>I</w:t>
            </w:r>
            <w:r w:rsidRPr="00B01DA3">
              <w:rPr>
                <w:rFonts w:ascii="Times New Roman" w:hAnsi="Times New Roman" w:cs="Times New Roman"/>
                <w:i/>
                <w:sz w:val="28"/>
                <w:szCs w:val="28"/>
                <w:lang w:val="ru-RU"/>
              </w:rPr>
              <w:t xml:space="preserve"> к РКИК. По результатам проекта МЧР произведенные сертифицированные сокращения выбросов (ССВ) передаются странам Приложения </w:t>
            </w:r>
            <w:r w:rsidRPr="00B01DA3">
              <w:rPr>
                <w:rFonts w:ascii="Times New Roman" w:hAnsi="Times New Roman" w:cs="Times New Roman"/>
                <w:i/>
                <w:sz w:val="28"/>
                <w:szCs w:val="28"/>
              </w:rPr>
              <w:t>I</w:t>
            </w:r>
            <w:r w:rsidRPr="00B01DA3">
              <w:rPr>
                <w:rFonts w:ascii="Times New Roman" w:hAnsi="Times New Roman" w:cs="Times New Roman"/>
                <w:i/>
                <w:sz w:val="28"/>
                <w:szCs w:val="28"/>
                <w:lang w:val="ru-RU"/>
              </w:rPr>
              <w:t xml:space="preserve"> к РКИК.)</w:t>
            </w:r>
          </w:p>
        </w:tc>
      </w:tr>
      <w:tr w:rsidR="00167786" w:rsidRPr="00D012B6" w:rsidTr="007A3216">
        <w:trPr>
          <w:gridAfter w:val="1"/>
          <w:wAfter w:w="18" w:type="dxa"/>
        </w:trPr>
        <w:tc>
          <w:tcPr>
            <w:tcW w:w="5201" w:type="dxa"/>
          </w:tcPr>
          <w:p w:rsidR="00167786" w:rsidRPr="00D56204" w:rsidRDefault="00167786" w:rsidP="00D56204">
            <w:pPr>
              <w:jc w:val="left"/>
              <w:rPr>
                <w:rFonts w:ascii="Times New Roman" w:hAnsi="Times New Roman" w:cs="Times New Roman"/>
                <w:sz w:val="28"/>
                <w:szCs w:val="28"/>
              </w:rPr>
            </w:pPr>
            <w:r>
              <w:rPr>
                <w:rFonts w:ascii="Times New Roman" w:hAnsi="Times New Roman" w:cs="Times New Roman" w:hint="eastAsia"/>
                <w:sz w:val="28"/>
                <w:szCs w:val="28"/>
              </w:rPr>
              <w:t>CMP</w:t>
            </w:r>
          </w:p>
        </w:tc>
        <w:tc>
          <w:tcPr>
            <w:tcW w:w="5201" w:type="dxa"/>
          </w:tcPr>
          <w:p w:rsidR="00167786" w:rsidRPr="002B438E" w:rsidRDefault="00167786" w:rsidP="00D012B6">
            <w:pPr>
              <w:jc w:val="left"/>
              <w:rPr>
                <w:rFonts w:ascii="Times New Roman" w:hAnsi="Times New Roman" w:cs="Times New Roman"/>
                <w:sz w:val="28"/>
                <w:szCs w:val="28"/>
              </w:rPr>
            </w:pPr>
            <w:r w:rsidRPr="00E20ECF">
              <w:rPr>
                <w:rFonts w:ascii="Times New Roman" w:hAnsi="Times New Roman" w:cs="Times New Roman" w:hint="eastAsia"/>
                <w:sz w:val="28"/>
                <w:szCs w:val="28"/>
              </w:rPr>
              <w:t xml:space="preserve">see </w:t>
            </w:r>
            <w:r>
              <w:rPr>
                <w:rFonts w:ascii="Times New Roman" w:hAnsi="Times New Roman" w:cs="Times New Roman"/>
                <w:sz w:val="28"/>
                <w:szCs w:val="28"/>
              </w:rPr>
              <w:t>‘</w:t>
            </w:r>
            <w:r w:rsidRPr="00D56204">
              <w:rPr>
                <w:rFonts w:ascii="Times New Roman" w:hAnsi="Times New Roman" w:cs="Times New Roman"/>
                <w:sz w:val="28"/>
                <w:szCs w:val="28"/>
              </w:rPr>
              <w:t>Conference of the Parties serving as the Meeting of the Parties to the Kyoto Protocol</w:t>
            </w:r>
            <w:r>
              <w:rPr>
                <w:rFonts w:ascii="Times New Roman" w:hAnsi="Times New Roman" w:cs="Times New Roman"/>
                <w:sz w:val="28"/>
                <w:szCs w:val="28"/>
              </w:rPr>
              <w:t>’</w:t>
            </w:r>
          </w:p>
        </w:tc>
      </w:tr>
      <w:tr w:rsidR="00167786" w:rsidRPr="00646E18"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lastRenderedPageBreak/>
              <w:t>commitment period (CP)</w:t>
            </w:r>
          </w:p>
        </w:tc>
        <w:tc>
          <w:tcPr>
            <w:tcW w:w="5201" w:type="dxa"/>
          </w:tcPr>
          <w:p w:rsidR="00167786" w:rsidRPr="00646E18" w:rsidRDefault="00167786" w:rsidP="0005514E">
            <w:pPr>
              <w:jc w:val="left"/>
              <w:rPr>
                <w:rFonts w:ascii="Times New Roman" w:hAnsi="Times New Roman" w:cs="Times New Roman"/>
                <w:sz w:val="28"/>
                <w:szCs w:val="28"/>
                <w:lang w:val="ru-RU"/>
              </w:rPr>
            </w:pPr>
            <w:r>
              <w:rPr>
                <w:rFonts w:ascii="Times New Roman" w:hAnsi="Times New Roman" w:cs="Times New Roman"/>
                <w:sz w:val="28"/>
                <w:szCs w:val="28"/>
                <w:lang w:val="ru-RU"/>
              </w:rPr>
              <w:t>п</w:t>
            </w:r>
            <w:r w:rsidRPr="0005514E">
              <w:rPr>
                <w:rFonts w:ascii="Times New Roman" w:hAnsi="Times New Roman" w:cs="Times New Roman"/>
                <w:sz w:val="28"/>
                <w:szCs w:val="28"/>
                <w:lang w:val="ru-RU"/>
              </w:rPr>
              <w:t>ериод обязательств</w:t>
            </w:r>
            <w:r>
              <w:rPr>
                <w:rFonts w:ascii="Times New Roman" w:hAnsi="Times New Roman" w:cs="Times New Roman"/>
                <w:sz w:val="28"/>
                <w:szCs w:val="28"/>
                <w:lang w:val="ru-RU"/>
              </w:rPr>
              <w:t xml:space="preserve"> </w:t>
            </w:r>
            <w:r w:rsidRPr="0005514E">
              <w:rPr>
                <w:rFonts w:ascii="Times New Roman" w:hAnsi="Times New Roman" w:cs="Times New Roman"/>
                <w:i/>
                <w:sz w:val="28"/>
                <w:szCs w:val="28"/>
                <w:lang w:val="ru-RU"/>
              </w:rPr>
              <w:t>(Период, на который Киотским протоколом определены обязательства для Сторон. Первый период выполнения обязательств – 2008-2012 гг. В настоящее время ведутся международные переговоры по будущему периоду после 2012 г.)</w:t>
            </w:r>
          </w:p>
        </w:tc>
      </w:tr>
      <w:tr w:rsidR="00167786" w:rsidRPr="00455E7F" w:rsidTr="007A3216">
        <w:trPr>
          <w:gridAfter w:val="1"/>
          <w:wAfter w:w="18" w:type="dxa"/>
        </w:trPr>
        <w:tc>
          <w:tcPr>
            <w:tcW w:w="5201" w:type="dxa"/>
          </w:tcPr>
          <w:p w:rsidR="00167786" w:rsidRPr="00455E7F" w:rsidRDefault="00167786" w:rsidP="00A93FBC">
            <w:pPr>
              <w:jc w:val="left"/>
              <w:rPr>
                <w:rFonts w:ascii="Times New Roman" w:hAnsi="Times New Roman" w:cs="Times New Roman"/>
                <w:sz w:val="28"/>
                <w:szCs w:val="28"/>
              </w:rPr>
            </w:pPr>
            <w:proofErr w:type="gramStart"/>
            <w:r>
              <w:rPr>
                <w:rFonts w:ascii="Times New Roman" w:hAnsi="Times New Roman" w:cs="Times New Roman" w:hint="eastAsia"/>
                <w:sz w:val="28"/>
                <w:szCs w:val="28"/>
              </w:rPr>
              <w:t>common</w:t>
            </w:r>
            <w:proofErr w:type="gramEnd"/>
            <w:r>
              <w:rPr>
                <w:rFonts w:ascii="Times New Roman" w:hAnsi="Times New Roman" w:cs="Times New Roman" w:hint="eastAsia"/>
                <w:sz w:val="28"/>
                <w:szCs w:val="28"/>
              </w:rPr>
              <w:t xml:space="preserve"> but differentiated responsibility (CBDR</w:t>
            </w:r>
            <w:r>
              <w:rPr>
                <w:rFonts w:ascii="Times New Roman" w:hAnsi="Times New Roman" w:cs="Times New Roman" w:hint="eastAsia"/>
                <w:i/>
                <w:sz w:val="28"/>
                <w:szCs w:val="28"/>
              </w:rPr>
              <w:t>. P</w:t>
            </w:r>
            <w:r w:rsidRPr="00A93FBC">
              <w:rPr>
                <w:rFonts w:ascii="Times New Roman" w:hAnsi="Times New Roman" w:cs="Times New Roman"/>
                <w:i/>
                <w:sz w:val="28"/>
                <w:szCs w:val="28"/>
              </w:rPr>
              <w:t>rinciple of international environmental law establishing that all states are responsible for addressing global environmental destruction yet not equally responsible. The principle balances, on the one hand, the need for all states to take responsibility for global environmental problems and, on the other hand, the need to recognize the wide differences in levels of economic development between states. These differences in turn are linked to the states’ contributions to, as well as their abilities to address, these problems. CBDR was formalized in international law at the 1992 United Nations Conference on Environment and Development (UNCED) in Rio de Janeiro.</w:t>
            </w:r>
            <w:r w:rsidRPr="00A93FBC">
              <w:rPr>
                <w:rFonts w:ascii="Times New Roman" w:hAnsi="Times New Roman" w:cs="Times New Roman" w:hint="eastAsia"/>
                <w:i/>
                <w:sz w:val="28"/>
                <w:szCs w:val="28"/>
              </w:rPr>
              <w:t>)</w:t>
            </w:r>
          </w:p>
        </w:tc>
        <w:tc>
          <w:tcPr>
            <w:tcW w:w="5201" w:type="dxa"/>
          </w:tcPr>
          <w:p w:rsidR="00167786" w:rsidRPr="00A731CC"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общая, но дифференцированная ответственность</w:t>
            </w:r>
          </w:p>
        </w:tc>
      </w:tr>
      <w:tr w:rsidR="00167786" w:rsidRPr="009B7D04" w:rsidTr="007A3216">
        <w:trPr>
          <w:gridAfter w:val="1"/>
          <w:wAfter w:w="18" w:type="dxa"/>
        </w:trPr>
        <w:tc>
          <w:tcPr>
            <w:tcW w:w="5201" w:type="dxa"/>
          </w:tcPr>
          <w:p w:rsidR="00167786" w:rsidRPr="004C015A" w:rsidRDefault="00167786" w:rsidP="0057231F">
            <w:pPr>
              <w:jc w:val="left"/>
              <w:rPr>
                <w:rFonts w:ascii="Times New Roman" w:hAnsi="Times New Roman" w:cs="Times New Roman"/>
                <w:sz w:val="28"/>
                <w:szCs w:val="28"/>
              </w:rPr>
            </w:pPr>
            <w:r w:rsidRPr="004C015A">
              <w:rPr>
                <w:rFonts w:ascii="Times New Roman" w:hAnsi="Times New Roman" w:cs="Times New Roman"/>
                <w:sz w:val="28"/>
                <w:szCs w:val="28"/>
              </w:rPr>
              <w:t>Compliance Committee</w:t>
            </w:r>
            <w:r w:rsidRPr="004C015A">
              <w:rPr>
                <w:rFonts w:ascii="Times New Roman" w:hAnsi="Times New Roman" w:cs="Times New Roman" w:hint="eastAsia"/>
                <w:sz w:val="28"/>
                <w:szCs w:val="28"/>
              </w:rPr>
              <w:t xml:space="preserve"> </w:t>
            </w:r>
            <w:r w:rsidRPr="004C015A">
              <w:rPr>
                <w:rFonts w:ascii="Times New Roman" w:hAnsi="Times New Roman" w:cs="Times New Roman" w:hint="eastAsia"/>
                <w:i/>
                <w:sz w:val="28"/>
                <w:szCs w:val="28"/>
              </w:rPr>
              <w:t>(</w:t>
            </w:r>
            <w:r w:rsidRPr="004C015A">
              <w:rPr>
                <w:rFonts w:ascii="Times New Roman" w:hAnsi="Times New Roman" w:cs="Times New Roman"/>
                <w:i/>
                <w:sz w:val="28"/>
                <w:szCs w:val="28"/>
              </w:rPr>
              <w:t xml:space="preserve">A committee that helps </w:t>
            </w:r>
            <w:proofErr w:type="gramStart"/>
            <w:r w:rsidRPr="004C015A">
              <w:rPr>
                <w:rFonts w:ascii="Times New Roman" w:hAnsi="Times New Roman" w:cs="Times New Roman"/>
                <w:i/>
                <w:sz w:val="28"/>
                <w:szCs w:val="28"/>
              </w:rPr>
              <w:t>facilitate,</w:t>
            </w:r>
            <w:proofErr w:type="gramEnd"/>
            <w:r w:rsidRPr="004C015A">
              <w:rPr>
                <w:rFonts w:ascii="Times New Roman" w:hAnsi="Times New Roman" w:cs="Times New Roman"/>
                <w:i/>
                <w:sz w:val="28"/>
                <w:szCs w:val="28"/>
              </w:rPr>
              <w:t xml:space="preserve"> promote and enforce compliance with the provisions of the Kyoto Protocol. It has 20 members with representation spread among various regions, small-island developing states, Annex I parties and non-Annex I parties, and functions through a plenary, a bureau, a facilitative branch and an enforcement branch.</w:t>
            </w:r>
            <w:r w:rsidRPr="004C015A">
              <w:rPr>
                <w:rFonts w:ascii="Times New Roman" w:hAnsi="Times New Roman" w:cs="Times New Roman" w:hint="eastAsia"/>
                <w:i/>
                <w:sz w:val="28"/>
                <w:szCs w:val="28"/>
              </w:rPr>
              <w:t>)</w:t>
            </w:r>
          </w:p>
          <w:p w:rsidR="00167786" w:rsidRPr="004C015A" w:rsidRDefault="00167786" w:rsidP="0011587C">
            <w:pPr>
              <w:jc w:val="left"/>
              <w:rPr>
                <w:rFonts w:ascii="Times New Roman" w:hAnsi="Times New Roman" w:cs="Times New Roman" w:hint="eastAsia"/>
                <w:sz w:val="28"/>
                <w:szCs w:val="28"/>
              </w:rPr>
            </w:pPr>
          </w:p>
        </w:tc>
        <w:tc>
          <w:tcPr>
            <w:tcW w:w="5201" w:type="dxa"/>
          </w:tcPr>
          <w:p w:rsidR="00167786" w:rsidRPr="0057231F" w:rsidRDefault="00167786" w:rsidP="009B655C">
            <w:pPr>
              <w:jc w:val="left"/>
              <w:rPr>
                <w:rFonts w:ascii="Times New Roman" w:hAnsi="Times New Roman" w:cs="Times New Roman"/>
                <w:sz w:val="28"/>
                <w:szCs w:val="28"/>
                <w:lang w:val="ru-RU"/>
              </w:rPr>
            </w:pPr>
            <w:r w:rsidRPr="0057231F">
              <w:rPr>
                <w:rFonts w:ascii="Times New Roman" w:hAnsi="Times New Roman" w:cs="Times New Roman"/>
                <w:sz w:val="28"/>
                <w:szCs w:val="28"/>
                <w:lang w:val="ru-RU"/>
              </w:rPr>
              <w:t xml:space="preserve">Комитет по соблюдению </w:t>
            </w:r>
            <w:r w:rsidRPr="009B655C">
              <w:rPr>
                <w:rFonts w:ascii="Times New Roman" w:hAnsi="Times New Roman" w:cs="Times New Roman"/>
                <w:i/>
                <w:sz w:val="28"/>
                <w:szCs w:val="28"/>
                <w:lang w:val="ru-RU"/>
              </w:rPr>
              <w:t>(Орган РКИК ООН, состоящий из двух подразделений: оптимизационного (</w:t>
            </w:r>
            <w:r w:rsidRPr="009B655C">
              <w:rPr>
                <w:rFonts w:ascii="Times New Roman" w:hAnsi="Times New Roman" w:cs="Times New Roman" w:hint="eastAsia"/>
                <w:i/>
                <w:sz w:val="28"/>
                <w:szCs w:val="28"/>
                <w:lang w:val="ru-RU"/>
              </w:rPr>
              <w:t>F</w:t>
            </w:r>
            <w:r w:rsidRPr="009B655C">
              <w:rPr>
                <w:rFonts w:ascii="Times New Roman" w:hAnsi="Times New Roman" w:cs="Times New Roman"/>
                <w:i/>
                <w:sz w:val="28"/>
                <w:szCs w:val="28"/>
                <w:lang w:val="ru-RU"/>
              </w:rPr>
              <w:t>acilitative</w:t>
            </w:r>
            <w:r w:rsidRPr="009B655C">
              <w:rPr>
                <w:rFonts w:ascii="Times New Roman" w:hAnsi="Times New Roman" w:cs="Times New Roman" w:hint="eastAsia"/>
                <w:i/>
                <w:sz w:val="28"/>
                <w:szCs w:val="28"/>
                <w:lang w:val="ru-RU"/>
              </w:rPr>
              <w:t xml:space="preserve"> Branch</w:t>
            </w:r>
            <w:r w:rsidRPr="009B655C">
              <w:rPr>
                <w:rFonts w:ascii="Times New Roman" w:hAnsi="Times New Roman" w:cs="Times New Roman"/>
                <w:i/>
                <w:sz w:val="28"/>
                <w:szCs w:val="28"/>
                <w:lang w:val="ru-RU"/>
              </w:rPr>
              <w:t>) и по обеспечению соблюдения обязательств (</w:t>
            </w:r>
            <w:r w:rsidRPr="009B655C">
              <w:rPr>
                <w:rFonts w:ascii="Times New Roman" w:hAnsi="Times New Roman" w:cs="Times New Roman" w:hint="eastAsia"/>
                <w:i/>
                <w:sz w:val="28"/>
                <w:szCs w:val="28"/>
                <w:lang w:val="ru-RU"/>
              </w:rPr>
              <w:t>E</w:t>
            </w:r>
            <w:r w:rsidRPr="009B655C">
              <w:rPr>
                <w:rFonts w:ascii="Times New Roman" w:hAnsi="Times New Roman" w:cs="Times New Roman"/>
                <w:i/>
                <w:sz w:val="28"/>
                <w:szCs w:val="28"/>
                <w:lang w:val="ru-RU"/>
              </w:rPr>
              <w:t>nforcement</w:t>
            </w:r>
            <w:r w:rsidRPr="009B655C">
              <w:rPr>
                <w:rFonts w:ascii="Times New Roman" w:hAnsi="Times New Roman" w:cs="Times New Roman" w:hint="eastAsia"/>
                <w:i/>
                <w:sz w:val="28"/>
                <w:szCs w:val="28"/>
                <w:lang w:val="ru-RU"/>
              </w:rPr>
              <w:t xml:space="preserve"> Branch</w:t>
            </w:r>
            <w:r w:rsidRPr="009B655C">
              <w:rPr>
                <w:rFonts w:ascii="Times New Roman" w:hAnsi="Times New Roman" w:cs="Times New Roman"/>
                <w:i/>
                <w:sz w:val="28"/>
                <w:szCs w:val="28"/>
                <w:lang w:val="ru-RU"/>
              </w:rPr>
              <w:t>). Оптимизационное подразделение Комитета призвано оказывать содействие Сторонам по соблюдению ими своих обязательств, в то время как второе подразделение отвечает за выработку санкций за несоблюдение.)</w:t>
            </w:r>
          </w:p>
        </w:tc>
      </w:tr>
      <w:tr w:rsidR="00167786" w:rsidRPr="006D535D" w:rsidTr="007A3216">
        <w:trPr>
          <w:gridAfter w:val="1"/>
          <w:wAfter w:w="18" w:type="dxa"/>
        </w:trPr>
        <w:tc>
          <w:tcPr>
            <w:tcW w:w="5201" w:type="dxa"/>
          </w:tcPr>
          <w:p w:rsidR="00167786" w:rsidRPr="00455E7F" w:rsidRDefault="00167786" w:rsidP="00876144">
            <w:pPr>
              <w:jc w:val="left"/>
              <w:rPr>
                <w:rFonts w:ascii="Times New Roman" w:hAnsi="Times New Roman" w:cs="Times New Roman"/>
                <w:sz w:val="28"/>
                <w:szCs w:val="28"/>
              </w:rPr>
            </w:pPr>
            <w:r w:rsidRPr="006D535D">
              <w:rPr>
                <w:rFonts w:ascii="Times New Roman" w:hAnsi="Times New Roman" w:cs="Times New Roman"/>
                <w:sz w:val="28"/>
                <w:szCs w:val="28"/>
              </w:rPr>
              <w:lastRenderedPageBreak/>
              <w:t>Conference of the Parties</w:t>
            </w:r>
            <w:r>
              <w:rPr>
                <w:rFonts w:ascii="Times New Roman" w:hAnsi="Times New Roman" w:cs="Times New Roman" w:hint="eastAsia"/>
                <w:sz w:val="28"/>
                <w:szCs w:val="28"/>
              </w:rPr>
              <w:t xml:space="preserve"> (COP. </w:t>
            </w:r>
            <w:r w:rsidRPr="00B132D5">
              <w:rPr>
                <w:rFonts w:ascii="Times New Roman" w:hAnsi="Times New Roman" w:cs="Times New Roman"/>
                <w:i/>
                <w:sz w:val="28"/>
                <w:szCs w:val="28"/>
              </w:rPr>
              <w:t xml:space="preserve">The supreme body of the Convention. It currently meets once </w:t>
            </w:r>
            <w:r>
              <w:rPr>
                <w:rFonts w:ascii="Times New Roman" w:hAnsi="Times New Roman" w:cs="Times New Roman"/>
                <w:i/>
                <w:sz w:val="28"/>
                <w:szCs w:val="28"/>
              </w:rPr>
              <w:t>a year to review the Convention’</w:t>
            </w:r>
            <w:r w:rsidRPr="00B132D5">
              <w:rPr>
                <w:rFonts w:ascii="Times New Roman" w:hAnsi="Times New Roman" w:cs="Times New Roman"/>
                <w:i/>
                <w:sz w:val="28"/>
                <w:szCs w:val="28"/>
              </w:rPr>
              <w:t xml:space="preserve">s progress. The word </w:t>
            </w:r>
            <w:r>
              <w:rPr>
                <w:rFonts w:ascii="Times New Roman" w:hAnsi="Times New Roman" w:cs="Times New Roman"/>
                <w:i/>
                <w:sz w:val="28"/>
                <w:szCs w:val="28"/>
              </w:rPr>
              <w:t>“</w:t>
            </w:r>
            <w:r w:rsidRPr="00B132D5">
              <w:rPr>
                <w:rFonts w:ascii="Times New Roman" w:hAnsi="Times New Roman" w:cs="Times New Roman"/>
                <w:i/>
                <w:sz w:val="28"/>
                <w:szCs w:val="28"/>
              </w:rPr>
              <w:t>conference</w:t>
            </w:r>
            <w:r>
              <w:rPr>
                <w:rFonts w:ascii="Times New Roman" w:hAnsi="Times New Roman" w:cs="Times New Roman"/>
                <w:i/>
                <w:sz w:val="28"/>
                <w:szCs w:val="28"/>
              </w:rPr>
              <w:t>”</w:t>
            </w:r>
            <w:r w:rsidRPr="00B132D5">
              <w:rPr>
                <w:rFonts w:ascii="Times New Roman" w:hAnsi="Times New Roman" w:cs="Times New Roman"/>
                <w:i/>
                <w:sz w:val="28"/>
                <w:szCs w:val="28"/>
              </w:rPr>
              <w:t xml:space="preserve"> is</w:t>
            </w:r>
            <w:r>
              <w:rPr>
                <w:rFonts w:ascii="Times New Roman" w:hAnsi="Times New Roman" w:cs="Times New Roman"/>
                <w:i/>
                <w:sz w:val="28"/>
                <w:szCs w:val="28"/>
              </w:rPr>
              <w:t xml:space="preserve"> not used here in the sense of “</w:t>
            </w:r>
            <w:r w:rsidRPr="00B132D5">
              <w:rPr>
                <w:rFonts w:ascii="Times New Roman" w:hAnsi="Times New Roman" w:cs="Times New Roman"/>
                <w:i/>
                <w:sz w:val="28"/>
                <w:szCs w:val="28"/>
              </w:rPr>
              <w:t>meeting</w:t>
            </w:r>
            <w:r>
              <w:rPr>
                <w:rFonts w:ascii="Times New Roman" w:hAnsi="Times New Roman" w:cs="Times New Roman"/>
                <w:i/>
                <w:sz w:val="28"/>
                <w:szCs w:val="28"/>
              </w:rPr>
              <w:t>” but rather of “association”</w:t>
            </w:r>
            <w:r w:rsidRPr="00B132D5">
              <w:rPr>
                <w:rFonts w:ascii="Times New Roman" w:hAnsi="Times New Roman" w:cs="Times New Roman"/>
                <w:i/>
                <w:sz w:val="28"/>
                <w:szCs w:val="28"/>
              </w:rPr>
              <w:t>.</w:t>
            </w:r>
            <w:r w:rsidRPr="00B132D5">
              <w:rPr>
                <w:rFonts w:ascii="Times New Roman" w:hAnsi="Times New Roman" w:cs="Times New Roman" w:hint="eastAsia"/>
                <w:i/>
                <w:sz w:val="28"/>
                <w:szCs w:val="28"/>
              </w:rPr>
              <w:t>)</w:t>
            </w:r>
          </w:p>
        </w:tc>
        <w:tc>
          <w:tcPr>
            <w:tcW w:w="5201" w:type="dxa"/>
          </w:tcPr>
          <w:p w:rsidR="00167786" w:rsidRPr="006D535D" w:rsidRDefault="00167786" w:rsidP="00B07403">
            <w:pPr>
              <w:jc w:val="left"/>
              <w:rPr>
                <w:rFonts w:ascii="Times New Roman" w:hAnsi="Times New Roman" w:cs="Times New Roman"/>
                <w:sz w:val="28"/>
                <w:szCs w:val="28"/>
                <w:lang w:val="ru-RU"/>
              </w:rPr>
            </w:pPr>
            <w:r w:rsidRPr="006D535D">
              <w:rPr>
                <w:rFonts w:ascii="Times New Roman" w:hAnsi="Times New Roman" w:cs="Times New Roman"/>
                <w:sz w:val="28"/>
                <w:szCs w:val="28"/>
                <w:lang w:val="ru-RU"/>
              </w:rPr>
              <w:t xml:space="preserve">Конференция </w:t>
            </w:r>
            <w:r>
              <w:rPr>
                <w:rFonts w:ascii="Times New Roman" w:hAnsi="Times New Roman" w:cs="Times New Roman"/>
                <w:sz w:val="28"/>
                <w:szCs w:val="28"/>
                <w:lang w:val="ru-RU"/>
              </w:rPr>
              <w:t>с</w:t>
            </w:r>
            <w:r w:rsidRPr="006D535D">
              <w:rPr>
                <w:rFonts w:ascii="Times New Roman" w:hAnsi="Times New Roman" w:cs="Times New Roman"/>
                <w:sz w:val="28"/>
                <w:szCs w:val="28"/>
                <w:lang w:val="ru-RU"/>
              </w:rPr>
              <w:t xml:space="preserve">торон (КС) </w:t>
            </w:r>
            <w:r w:rsidRPr="006D535D">
              <w:rPr>
                <w:rFonts w:ascii="Times New Roman" w:hAnsi="Times New Roman" w:cs="Times New Roman"/>
                <w:i/>
                <w:sz w:val="28"/>
                <w:szCs w:val="28"/>
                <w:lang w:val="ru-RU"/>
              </w:rPr>
              <w:t xml:space="preserve">(Верховный орган РКИК ООН. Участники КС </w:t>
            </w:r>
            <w:r>
              <w:rPr>
                <w:rFonts w:ascii="Times New Roman" w:hAnsi="Times New Roman" w:cs="Times New Roman"/>
                <w:i/>
                <w:sz w:val="28"/>
                <w:szCs w:val="28"/>
                <w:lang w:val="ru-RU"/>
              </w:rPr>
              <w:t>–</w:t>
            </w:r>
            <w:r w:rsidRPr="006D535D">
              <w:rPr>
                <w:rFonts w:ascii="Times New Roman" w:hAnsi="Times New Roman" w:cs="Times New Roman"/>
                <w:i/>
                <w:sz w:val="28"/>
                <w:szCs w:val="28"/>
                <w:lang w:val="ru-RU"/>
              </w:rPr>
              <w:t xml:space="preserve"> представители</w:t>
            </w:r>
            <w:r>
              <w:rPr>
                <w:rFonts w:ascii="Times New Roman" w:hAnsi="Times New Roman" w:cs="Times New Roman" w:hint="eastAsia"/>
                <w:i/>
                <w:sz w:val="28"/>
                <w:szCs w:val="28"/>
                <w:lang w:val="ru-RU"/>
              </w:rPr>
              <w:t xml:space="preserve"> d</w:t>
            </w:r>
            <w:r w:rsidRPr="006D535D">
              <w:rPr>
                <w:rFonts w:ascii="Times New Roman" w:hAnsi="Times New Roman" w:cs="Times New Roman"/>
                <w:i/>
                <w:sz w:val="28"/>
                <w:szCs w:val="28"/>
                <w:lang w:val="ru-RU"/>
              </w:rPr>
              <w:t>всех стран, являющихся Сторонами Конвенции. КС собирается ежегодно для обзора хода реализации Сторонами положений Конвенции, рассмотрения последних научных выводов по проблеме изменения климата и наилучших практик по разработке и внедрению политики и мер, направленных на смягчение последствий климатических изменений и адаптацию к ним. На основании этого обзора КС принимает соответствующие решения по усовершенствованию положений Конвенции для стимулирования реализации Сторонами своих обязательств и о проведении переговоров по новым обязательствам.</w:t>
            </w:r>
            <w:r>
              <w:rPr>
                <w:rFonts w:ascii="Times New Roman" w:hAnsi="Times New Roman" w:cs="Times New Roman" w:hint="eastAsia"/>
                <w:i/>
                <w:sz w:val="28"/>
                <w:szCs w:val="28"/>
                <w:lang w:val="ru-RU"/>
              </w:rPr>
              <w:t>)</w:t>
            </w:r>
          </w:p>
        </w:tc>
      </w:tr>
      <w:tr w:rsidR="00167786" w:rsidRPr="009B7D04" w:rsidTr="007A3216">
        <w:trPr>
          <w:gridAfter w:val="1"/>
          <w:wAfter w:w="18" w:type="dxa"/>
        </w:trPr>
        <w:tc>
          <w:tcPr>
            <w:tcW w:w="5201" w:type="dxa"/>
          </w:tcPr>
          <w:p w:rsidR="00167786" w:rsidRPr="002B438E" w:rsidRDefault="00167786" w:rsidP="00EA1694">
            <w:pPr>
              <w:jc w:val="left"/>
              <w:rPr>
                <w:rFonts w:ascii="Times New Roman" w:hAnsi="Times New Roman" w:cs="Times New Roman" w:hint="eastAsia"/>
                <w:sz w:val="28"/>
                <w:szCs w:val="28"/>
              </w:rPr>
            </w:pPr>
            <w:r w:rsidRPr="00D56204">
              <w:rPr>
                <w:rFonts w:ascii="Times New Roman" w:hAnsi="Times New Roman" w:cs="Times New Roman"/>
                <w:sz w:val="28"/>
                <w:szCs w:val="28"/>
              </w:rPr>
              <w:t>Conference of the Parties serving as the Meeting of the Par</w:t>
            </w:r>
            <w:r>
              <w:rPr>
                <w:rFonts w:ascii="Times New Roman" w:hAnsi="Times New Roman" w:cs="Times New Roman"/>
                <w:sz w:val="28"/>
                <w:szCs w:val="28"/>
              </w:rPr>
              <w:t>ties to the Kyoto Protocol (CMP</w:t>
            </w:r>
            <w:r>
              <w:rPr>
                <w:rFonts w:ascii="Times New Roman" w:hAnsi="Times New Roman" w:cs="Times New Roman" w:hint="eastAsia"/>
                <w:sz w:val="28"/>
                <w:szCs w:val="28"/>
              </w:rPr>
              <w:t xml:space="preserve">. </w:t>
            </w:r>
            <w:r w:rsidRPr="00EA1694">
              <w:rPr>
                <w:rFonts w:ascii="Times New Roman" w:hAnsi="Times New Roman" w:cs="Times New Roman" w:hint="eastAsia"/>
                <w:i/>
                <w:sz w:val="28"/>
                <w:szCs w:val="28"/>
              </w:rPr>
              <w:t>T</w:t>
            </w:r>
            <w:r w:rsidRPr="00EA1694">
              <w:rPr>
                <w:rFonts w:ascii="Times New Roman" w:hAnsi="Times New Roman" w:cs="Times New Roman"/>
                <w:i/>
                <w:sz w:val="28"/>
                <w:szCs w:val="28"/>
              </w:rPr>
              <w:t>he Convention’s supreme body is the COP, which serves as the meeting of the Parties to the Kyoto Protocol. The sessions of the COP and the CMP are held during the same period to reduce costs and improve coordination between the Convention and the Protocol.</w:t>
            </w:r>
            <w:r w:rsidRPr="00EA1694">
              <w:rPr>
                <w:rFonts w:ascii="Times New Roman" w:hAnsi="Times New Roman" w:cs="Times New Roman" w:hint="eastAsia"/>
                <w:i/>
                <w:sz w:val="28"/>
                <w:szCs w:val="28"/>
              </w:rPr>
              <w:t>)</w:t>
            </w:r>
            <w:r>
              <w:rPr>
                <w:rFonts w:ascii="Times New Roman" w:hAnsi="Times New Roman" w:cs="Times New Roman" w:hint="eastAsia"/>
                <w:sz w:val="28"/>
                <w:szCs w:val="28"/>
              </w:rPr>
              <w:t xml:space="preserve"> </w:t>
            </w:r>
          </w:p>
        </w:tc>
        <w:tc>
          <w:tcPr>
            <w:tcW w:w="5201" w:type="dxa"/>
          </w:tcPr>
          <w:p w:rsidR="00167786" w:rsidRPr="00644967" w:rsidRDefault="00167786" w:rsidP="00644967">
            <w:pPr>
              <w:jc w:val="left"/>
              <w:rPr>
                <w:rFonts w:ascii="Times New Roman" w:hAnsi="Times New Roman" w:cs="Times New Roman"/>
                <w:sz w:val="28"/>
                <w:szCs w:val="28"/>
                <w:lang w:val="ru-RU"/>
              </w:rPr>
            </w:pPr>
            <w:r w:rsidRPr="00644967">
              <w:rPr>
                <w:rFonts w:ascii="Times New Roman" w:hAnsi="Times New Roman" w:cs="Times New Roman"/>
                <w:sz w:val="28"/>
                <w:szCs w:val="28"/>
                <w:lang w:val="ru-RU"/>
              </w:rPr>
              <w:t>Совещание Сторон (СС</w:t>
            </w:r>
            <w:r w:rsidRPr="00644967">
              <w:rPr>
                <w:rFonts w:ascii="Times New Roman" w:hAnsi="Times New Roman" w:cs="Times New Roman" w:hint="eastAsia"/>
                <w:sz w:val="28"/>
                <w:szCs w:val="28"/>
                <w:lang w:val="ru-RU"/>
              </w:rPr>
              <w:t xml:space="preserve">. </w:t>
            </w:r>
            <w:r w:rsidRPr="00644967">
              <w:rPr>
                <w:rFonts w:ascii="Times New Roman" w:hAnsi="Times New Roman" w:cs="Times New Roman"/>
                <w:i/>
                <w:sz w:val="28"/>
                <w:szCs w:val="28"/>
                <w:lang w:val="ru-RU"/>
              </w:rPr>
              <w:t>Конференция Сторон, действующая в качестве совещания Сторон Киотского протокола</w:t>
            </w:r>
            <w:r>
              <w:rPr>
                <w:rFonts w:ascii="Times New Roman" w:hAnsi="Times New Roman" w:cs="Times New Roman"/>
                <w:i/>
                <w:sz w:val="28"/>
                <w:szCs w:val="28"/>
                <w:lang w:val="ru-RU"/>
              </w:rPr>
              <w:t xml:space="preserve">. </w:t>
            </w:r>
            <w:r w:rsidRPr="00742744">
              <w:rPr>
                <w:rFonts w:ascii="Times New Roman" w:hAnsi="Times New Roman" w:cs="Times New Roman"/>
                <w:i/>
                <w:sz w:val="28"/>
                <w:szCs w:val="28"/>
                <w:lang w:val="ru-RU"/>
              </w:rPr>
              <w:t>Конференция Сторон РКИК ООН действует также в качестве совещания Сторон Киотского протокола. Она рассматривает осуществление Киотского протокола и принимает соответствующие решения, необходимые для содействия его эффективному осуществлению.</w:t>
            </w:r>
            <w:r w:rsidRPr="00644967">
              <w:rPr>
                <w:rFonts w:ascii="Times New Roman" w:hAnsi="Times New Roman" w:cs="Times New Roman"/>
                <w:i/>
                <w:sz w:val="28"/>
                <w:szCs w:val="28"/>
                <w:lang w:val="ru-RU"/>
              </w:rPr>
              <w:t>.)</w:t>
            </w:r>
          </w:p>
        </w:tc>
      </w:tr>
      <w:tr w:rsidR="00167786" w:rsidRPr="00455E7F" w:rsidTr="007A3216">
        <w:trPr>
          <w:gridAfter w:val="1"/>
          <w:wAfter w:w="18" w:type="dxa"/>
        </w:trPr>
        <w:tc>
          <w:tcPr>
            <w:tcW w:w="5201" w:type="dxa"/>
          </w:tcPr>
          <w:p w:rsidR="00167786" w:rsidRPr="00455E7F" w:rsidRDefault="00167786" w:rsidP="006C4FBB">
            <w:pPr>
              <w:jc w:val="left"/>
              <w:rPr>
                <w:rFonts w:ascii="Times New Roman" w:hAnsi="Times New Roman" w:cs="Times New Roman"/>
                <w:sz w:val="28"/>
                <w:szCs w:val="28"/>
              </w:rPr>
            </w:pPr>
            <w:r>
              <w:rPr>
                <w:rFonts w:ascii="Times New Roman" w:hAnsi="Times New Roman" w:cs="Times New Roman" w:hint="eastAsia"/>
                <w:sz w:val="28"/>
                <w:szCs w:val="28"/>
              </w:rPr>
              <w:t xml:space="preserve">contribute </w:t>
            </w:r>
            <w:r w:rsidRPr="00B62C44">
              <w:rPr>
                <w:rFonts w:ascii="Times New Roman" w:hAnsi="Times New Roman" w:cs="Times New Roman" w:hint="eastAsia"/>
                <w:i/>
                <w:sz w:val="28"/>
                <w:szCs w:val="28"/>
              </w:rPr>
              <w:t>(</w:t>
            </w:r>
            <w:r w:rsidRPr="00B62C44">
              <w:rPr>
                <w:rFonts w:ascii="Times New Roman" w:hAnsi="Times New Roman" w:cs="Times New Roman"/>
                <w:i/>
                <w:sz w:val="28"/>
                <w:szCs w:val="28"/>
              </w:rPr>
              <w:t>to be partly instrumental (in) or responsible (for)</w:t>
            </w:r>
            <w:r w:rsidRPr="00B62C44">
              <w:rPr>
                <w:rFonts w:ascii="Times New Roman" w:hAnsi="Times New Roman" w:cs="Times New Roman" w:hint="eastAsia"/>
                <w:i/>
                <w:sz w:val="28"/>
                <w:szCs w:val="28"/>
              </w:rPr>
              <w:t>)</w:t>
            </w:r>
          </w:p>
        </w:tc>
        <w:tc>
          <w:tcPr>
            <w:tcW w:w="5201" w:type="dxa"/>
          </w:tcPr>
          <w:p w:rsidR="00167786" w:rsidRPr="00B62C44"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содействовать, способствовать</w:t>
            </w:r>
          </w:p>
        </w:tc>
      </w:tr>
      <w:tr w:rsidR="00167786" w:rsidRPr="006D535D" w:rsidTr="007A3216">
        <w:trPr>
          <w:gridAfter w:val="1"/>
          <w:wAfter w:w="18" w:type="dxa"/>
        </w:trPr>
        <w:tc>
          <w:tcPr>
            <w:tcW w:w="5201" w:type="dxa"/>
          </w:tcPr>
          <w:p w:rsidR="00167786" w:rsidRPr="006D535D" w:rsidRDefault="00167786" w:rsidP="00455E7F">
            <w:pPr>
              <w:jc w:val="left"/>
              <w:rPr>
                <w:rFonts w:ascii="Times New Roman" w:hAnsi="Times New Roman" w:cs="Times New Roman"/>
                <w:sz w:val="28"/>
                <w:szCs w:val="28"/>
              </w:rPr>
            </w:pPr>
            <w:r>
              <w:rPr>
                <w:rFonts w:ascii="Times New Roman" w:hAnsi="Times New Roman" w:cs="Times New Roman" w:hint="eastAsia"/>
                <w:sz w:val="28"/>
                <w:szCs w:val="28"/>
              </w:rPr>
              <w:t>COP</w:t>
            </w:r>
          </w:p>
        </w:tc>
        <w:tc>
          <w:tcPr>
            <w:tcW w:w="5201" w:type="dxa"/>
          </w:tcPr>
          <w:p w:rsidR="00167786" w:rsidRPr="006D535D" w:rsidRDefault="00167786" w:rsidP="006D535D">
            <w:pPr>
              <w:jc w:val="left"/>
              <w:rPr>
                <w:rFonts w:ascii="Times New Roman" w:hAnsi="Times New Roman" w:cs="Times New Roman" w:hint="eastAsia"/>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sidRPr="006D535D">
              <w:rPr>
                <w:rFonts w:ascii="Times New Roman" w:hAnsi="Times New Roman" w:cs="Times New Roman"/>
                <w:sz w:val="28"/>
                <w:szCs w:val="28"/>
              </w:rPr>
              <w:t>Conference of the Parties</w:t>
            </w:r>
            <w:r>
              <w:rPr>
                <w:rFonts w:ascii="Times New Roman" w:hAnsi="Times New Roman" w:cs="Times New Roman"/>
                <w:sz w:val="28"/>
                <w:szCs w:val="28"/>
              </w:rPr>
              <w:t>’</w:t>
            </w:r>
          </w:p>
        </w:tc>
      </w:tr>
      <w:tr w:rsidR="00167786" w:rsidRPr="00646E18" w:rsidTr="007A3216">
        <w:trPr>
          <w:gridAfter w:val="1"/>
          <w:wAfter w:w="18" w:type="dxa"/>
        </w:trPr>
        <w:tc>
          <w:tcPr>
            <w:tcW w:w="5201" w:type="dxa"/>
          </w:tcPr>
          <w:p w:rsidR="00167786" w:rsidRDefault="00167786" w:rsidP="0011587C">
            <w:pPr>
              <w:jc w:val="left"/>
              <w:rPr>
                <w:rFonts w:ascii="Times New Roman" w:hAnsi="Times New Roman" w:cs="Times New Roman" w:hint="eastAsia"/>
                <w:sz w:val="28"/>
                <w:szCs w:val="28"/>
              </w:rPr>
            </w:pPr>
            <w:r>
              <w:rPr>
                <w:rFonts w:ascii="Times New Roman" w:hAnsi="Times New Roman" w:cs="Times New Roman" w:hint="eastAsia"/>
                <w:sz w:val="28"/>
                <w:szCs w:val="28"/>
              </w:rPr>
              <w:t>CP</w:t>
            </w:r>
          </w:p>
        </w:tc>
        <w:tc>
          <w:tcPr>
            <w:tcW w:w="5201" w:type="dxa"/>
          </w:tcPr>
          <w:p w:rsidR="00167786" w:rsidRPr="00646E18" w:rsidRDefault="00167786" w:rsidP="00646E18">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Pr>
                <w:rFonts w:ascii="Times New Roman" w:hAnsi="Times New Roman" w:cs="Times New Roman" w:hint="eastAsia"/>
                <w:sz w:val="28"/>
                <w:szCs w:val="28"/>
              </w:rPr>
              <w:t>commitment period</w:t>
            </w:r>
            <w:r>
              <w:rPr>
                <w:rFonts w:ascii="Times New Roman" w:hAnsi="Times New Roman" w:cs="Times New Roman"/>
                <w:sz w:val="28"/>
                <w:szCs w:val="28"/>
              </w:rPr>
              <w:t>’</w:t>
            </w:r>
          </w:p>
        </w:tc>
      </w:tr>
      <w:tr w:rsidR="00167786" w:rsidRPr="00455E7F" w:rsidTr="007A3216">
        <w:trPr>
          <w:gridAfter w:val="1"/>
          <w:wAfter w:w="18" w:type="dxa"/>
        </w:trPr>
        <w:tc>
          <w:tcPr>
            <w:tcW w:w="5201" w:type="dxa"/>
          </w:tcPr>
          <w:p w:rsidR="00167786" w:rsidRPr="00F730A4" w:rsidRDefault="00167786" w:rsidP="0011587C">
            <w:pPr>
              <w:jc w:val="left"/>
              <w:rPr>
                <w:rFonts w:ascii="Times New Roman" w:hAnsi="Times New Roman" w:cs="Times New Roman"/>
                <w:sz w:val="28"/>
                <w:szCs w:val="28"/>
                <w:lang w:val="ru-RU"/>
              </w:rPr>
            </w:pPr>
            <w:r>
              <w:rPr>
                <w:rFonts w:ascii="Times New Roman" w:hAnsi="Times New Roman" w:cs="Times New Roman" w:hint="eastAsia"/>
                <w:sz w:val="28"/>
                <w:szCs w:val="28"/>
              </w:rPr>
              <w:t>DC</w:t>
            </w:r>
            <w:r>
              <w:rPr>
                <w:rFonts w:ascii="Times New Roman" w:hAnsi="Times New Roman" w:cs="Times New Roman"/>
                <w:sz w:val="28"/>
                <w:szCs w:val="28"/>
                <w:lang w:val="ru-RU"/>
              </w:rPr>
              <w:t xml:space="preserve"> </w:t>
            </w:r>
          </w:p>
        </w:tc>
        <w:tc>
          <w:tcPr>
            <w:tcW w:w="5201" w:type="dxa"/>
          </w:tcPr>
          <w:p w:rsidR="00167786" w:rsidRPr="00455E7F" w:rsidRDefault="00167786" w:rsidP="0011587C">
            <w:pPr>
              <w:jc w:val="left"/>
              <w:rPr>
                <w:rFonts w:ascii="Times New Roman" w:hAnsi="Times New Roman" w:cs="Times New Roman" w:hint="eastAsia"/>
                <w:sz w:val="28"/>
                <w:szCs w:val="28"/>
              </w:rPr>
            </w:pPr>
            <w:r>
              <w:rPr>
                <w:rFonts w:ascii="Times New Roman" w:hAnsi="Times New Roman" w:cs="Times New Roman"/>
                <w:sz w:val="28"/>
                <w:szCs w:val="28"/>
              </w:rPr>
              <w:t>S</w:t>
            </w:r>
            <w:r>
              <w:rPr>
                <w:rFonts w:ascii="Times New Roman" w:hAnsi="Times New Roman" w:cs="Times New Roman" w:hint="eastAsia"/>
                <w:sz w:val="28"/>
                <w:szCs w:val="28"/>
              </w:rPr>
              <w:t xml:space="preserve">ee </w:t>
            </w:r>
            <w:r>
              <w:rPr>
                <w:rFonts w:ascii="Times New Roman" w:hAnsi="Times New Roman" w:cs="Times New Roman"/>
                <w:sz w:val="28"/>
                <w:szCs w:val="28"/>
              </w:rPr>
              <w:t>‘</w:t>
            </w:r>
            <w:r>
              <w:rPr>
                <w:rFonts w:ascii="Times New Roman" w:hAnsi="Times New Roman" w:cs="Times New Roman" w:hint="eastAsia"/>
                <w:sz w:val="28"/>
                <w:szCs w:val="28"/>
              </w:rPr>
              <w:t>developing country</w:t>
            </w:r>
            <w:r>
              <w:rPr>
                <w:rFonts w:ascii="Times New Roman" w:hAnsi="Times New Roman" w:cs="Times New Roman"/>
                <w:sz w:val="28"/>
                <w:szCs w:val="28"/>
              </w:rPr>
              <w:t>’</w:t>
            </w:r>
          </w:p>
        </w:tc>
      </w:tr>
      <w:tr w:rsidR="00167786" w:rsidRPr="007A3216" w:rsidTr="007A3216">
        <w:tc>
          <w:tcPr>
            <w:tcW w:w="5201" w:type="dxa"/>
          </w:tcPr>
          <w:p w:rsidR="00167786" w:rsidRPr="006C1B25" w:rsidRDefault="00167786" w:rsidP="006C1B25">
            <w:pPr>
              <w:jc w:val="left"/>
              <w:rPr>
                <w:rFonts w:ascii="Times New Roman" w:hAnsi="Times New Roman" w:cs="Times New Roman"/>
                <w:sz w:val="28"/>
                <w:szCs w:val="28"/>
              </w:rPr>
            </w:pPr>
            <w:r>
              <w:rPr>
                <w:rFonts w:ascii="Times New Roman" w:hAnsi="Times New Roman" w:cs="Times New Roman" w:hint="eastAsia"/>
                <w:sz w:val="28"/>
                <w:szCs w:val="28"/>
              </w:rPr>
              <w:t>d</w:t>
            </w:r>
            <w:r w:rsidRPr="006C1B25">
              <w:rPr>
                <w:rFonts w:ascii="Times New Roman" w:hAnsi="Times New Roman" w:cs="Times New Roman"/>
                <w:sz w:val="28"/>
                <w:szCs w:val="28"/>
              </w:rPr>
              <w:t>eforestation</w:t>
            </w:r>
            <w:r w:rsidRPr="006C1B25">
              <w:rPr>
                <w:rFonts w:ascii="Times New Roman" w:hAnsi="Times New Roman" w:cs="Times New Roman"/>
                <w:sz w:val="28"/>
                <w:szCs w:val="28"/>
              </w:rPr>
              <w:t xml:space="preserve"> </w:t>
            </w:r>
            <w:r w:rsidRPr="00200395">
              <w:rPr>
                <w:rFonts w:ascii="Times New Roman" w:hAnsi="Times New Roman" w:cs="Times New Roman"/>
                <w:i/>
                <w:sz w:val="28"/>
                <w:szCs w:val="28"/>
              </w:rPr>
              <w:t>(</w:t>
            </w:r>
            <w:r w:rsidRPr="00200395">
              <w:rPr>
                <w:rFonts w:ascii="Times New Roman" w:hAnsi="Times New Roman" w:cs="Times New Roman" w:hint="eastAsia"/>
                <w:i/>
                <w:sz w:val="28"/>
                <w:szCs w:val="28"/>
              </w:rPr>
              <w:t>c</w:t>
            </w:r>
            <w:r w:rsidRPr="00200395">
              <w:rPr>
                <w:rFonts w:ascii="Times New Roman" w:hAnsi="Times New Roman" w:cs="Times New Roman"/>
                <w:i/>
                <w:sz w:val="28"/>
                <w:szCs w:val="28"/>
              </w:rPr>
              <w:t>onversion of forest to non-forest)</w:t>
            </w:r>
          </w:p>
        </w:tc>
        <w:tc>
          <w:tcPr>
            <w:tcW w:w="5219" w:type="dxa"/>
            <w:gridSpan w:val="2"/>
          </w:tcPr>
          <w:p w:rsidR="00167786" w:rsidRPr="002C0DF5" w:rsidRDefault="00167786" w:rsidP="0011587C">
            <w:pPr>
              <w:pStyle w:val="a8"/>
              <w:ind w:leftChars="0" w:left="0"/>
              <w:jc w:val="left"/>
              <w:rPr>
                <w:rFonts w:eastAsiaTheme="minorEastAsia"/>
                <w:lang w:eastAsia="ja-JP"/>
              </w:rPr>
            </w:pPr>
            <w:r w:rsidRPr="005D469C">
              <w:rPr>
                <w:rFonts w:eastAsiaTheme="minorEastAsia"/>
                <w:lang w:eastAsia="ja-JP"/>
              </w:rPr>
              <w:t>обезлесение, вырубка леса, сведение лесов</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lastRenderedPageBreak/>
              <w:t xml:space="preserve">deliver </w:t>
            </w:r>
            <w:r w:rsidRPr="007C20F1">
              <w:rPr>
                <w:rFonts w:ascii="Times New Roman" w:hAnsi="Times New Roman" w:cs="Times New Roman" w:hint="eastAsia"/>
                <w:i/>
                <w:sz w:val="28"/>
                <w:szCs w:val="28"/>
              </w:rPr>
              <w:t>(</w:t>
            </w:r>
            <w:r>
              <w:rPr>
                <w:rFonts w:ascii="Times New Roman" w:hAnsi="Times New Roman" w:cs="Times New Roman" w:hint="eastAsia"/>
                <w:i/>
                <w:sz w:val="28"/>
                <w:szCs w:val="28"/>
              </w:rPr>
              <w:t>to provide (something promised or expected</w:t>
            </w:r>
            <w:r w:rsidRPr="007C20F1">
              <w:rPr>
                <w:rFonts w:ascii="Times New Roman" w:hAnsi="Times New Roman" w:cs="Times New Roman" w:hint="eastAsia"/>
                <w:i/>
                <w:sz w:val="28"/>
                <w:szCs w:val="28"/>
              </w:rPr>
              <w:t>)</w:t>
            </w:r>
          </w:p>
        </w:tc>
        <w:tc>
          <w:tcPr>
            <w:tcW w:w="5201" w:type="dxa"/>
          </w:tcPr>
          <w:p w:rsidR="00167786" w:rsidRPr="00557065"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выполнить (обещание)</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developing country (DC)</w:t>
            </w:r>
          </w:p>
        </w:tc>
        <w:tc>
          <w:tcPr>
            <w:tcW w:w="5201" w:type="dxa"/>
          </w:tcPr>
          <w:p w:rsidR="00167786" w:rsidRPr="00F730A4"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развивающаяся страна</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diffusion </w:t>
            </w:r>
            <w:r w:rsidRPr="00770346">
              <w:rPr>
                <w:rFonts w:ascii="Times New Roman" w:hAnsi="Times New Roman" w:cs="Times New Roman" w:hint="eastAsia"/>
                <w:i/>
                <w:sz w:val="28"/>
                <w:szCs w:val="28"/>
              </w:rPr>
              <w:t>(the transmission of social institutions, practices etc. from one entity to another)</w:t>
            </w:r>
          </w:p>
        </w:tc>
        <w:tc>
          <w:tcPr>
            <w:tcW w:w="5201" w:type="dxa"/>
          </w:tcPr>
          <w:p w:rsidR="00167786" w:rsidRPr="00770346"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Распространение</w:t>
            </w:r>
          </w:p>
        </w:tc>
      </w:tr>
      <w:tr w:rsidR="00167786" w:rsidRPr="0029195B" w:rsidTr="007A3216">
        <w:trPr>
          <w:gridAfter w:val="1"/>
          <w:wAfter w:w="18" w:type="dxa"/>
        </w:trPr>
        <w:tc>
          <w:tcPr>
            <w:tcW w:w="5201" w:type="dxa"/>
          </w:tcPr>
          <w:p w:rsidR="00167786" w:rsidRPr="009F633E" w:rsidRDefault="00167786" w:rsidP="0011587C">
            <w:pPr>
              <w:jc w:val="left"/>
              <w:rPr>
                <w:rFonts w:ascii="Times New Roman" w:hAnsi="Times New Roman" w:cs="Times New Roman" w:hint="eastAsia"/>
                <w:sz w:val="28"/>
                <w:szCs w:val="28"/>
                <w:lang w:val="ru-RU"/>
              </w:rPr>
            </w:pPr>
            <w:r>
              <w:rPr>
                <w:rFonts w:ascii="Times New Roman" w:hAnsi="Times New Roman" w:cs="Times New Roman" w:hint="eastAsia"/>
                <w:sz w:val="28"/>
                <w:szCs w:val="28"/>
                <w:lang w:val="ru-RU"/>
              </w:rPr>
              <w:t>d</w:t>
            </w:r>
            <w:proofErr w:type="spellStart"/>
            <w:r>
              <w:rPr>
                <w:rFonts w:ascii="Times New Roman" w:hAnsi="Times New Roman" w:cs="Times New Roman" w:hint="eastAsia"/>
                <w:sz w:val="28"/>
                <w:szCs w:val="28"/>
              </w:rPr>
              <w:t>isparity</w:t>
            </w:r>
            <w:proofErr w:type="spellEnd"/>
            <w:r>
              <w:rPr>
                <w:rFonts w:ascii="Times New Roman" w:hAnsi="Times New Roman" w:cs="Times New Roman"/>
                <w:sz w:val="28"/>
                <w:szCs w:val="28"/>
                <w:lang w:val="ru-RU"/>
              </w:rPr>
              <w:t xml:space="preserve"> </w:t>
            </w:r>
            <w:r w:rsidRPr="009F633E">
              <w:rPr>
                <w:rFonts w:ascii="Times New Roman" w:hAnsi="Times New Roman" w:cs="Times New Roman" w:hint="eastAsia"/>
                <w:i/>
                <w:sz w:val="28"/>
                <w:szCs w:val="28"/>
                <w:lang w:val="ru-RU"/>
              </w:rPr>
              <w:t>(inequality, dissimilarity)</w:t>
            </w:r>
          </w:p>
        </w:tc>
        <w:tc>
          <w:tcPr>
            <w:tcW w:w="5201" w:type="dxa"/>
          </w:tcPr>
          <w:p w:rsidR="00167786" w:rsidRPr="0029195B" w:rsidRDefault="00167786" w:rsidP="0029195B">
            <w:pPr>
              <w:jc w:val="left"/>
              <w:rPr>
                <w:rFonts w:ascii="Times New Roman" w:hAnsi="Times New Roman" w:cs="Times New Roman"/>
                <w:sz w:val="28"/>
                <w:szCs w:val="28"/>
                <w:lang w:val="ru-RU"/>
              </w:rPr>
            </w:pPr>
            <w:r w:rsidRPr="0029195B">
              <w:rPr>
                <w:rFonts w:ascii="Times New Roman" w:hAnsi="Times New Roman" w:cs="Times New Roman"/>
                <w:sz w:val="28"/>
                <w:szCs w:val="28"/>
                <w:lang w:val="ru-RU"/>
              </w:rPr>
              <w:t xml:space="preserve">неравенство; несоответствие; несоразмерность </w:t>
            </w:r>
          </w:p>
        </w:tc>
      </w:tr>
      <w:tr w:rsidR="00167786" w:rsidRPr="00D725F4"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economy in transition (EIT)</w:t>
            </w:r>
          </w:p>
        </w:tc>
        <w:tc>
          <w:tcPr>
            <w:tcW w:w="5201" w:type="dxa"/>
          </w:tcPr>
          <w:p w:rsidR="00167786" w:rsidRPr="00D725F4" w:rsidRDefault="00167786" w:rsidP="00D725F4">
            <w:pPr>
              <w:jc w:val="left"/>
              <w:rPr>
                <w:rFonts w:ascii="Times New Roman" w:hAnsi="Times New Roman" w:cs="Times New Roman"/>
                <w:sz w:val="28"/>
                <w:szCs w:val="28"/>
                <w:lang w:val="ru-RU"/>
              </w:rPr>
            </w:pPr>
            <w:proofErr w:type="gramStart"/>
            <w:r>
              <w:rPr>
                <w:rFonts w:ascii="Times New Roman" w:hAnsi="Times New Roman" w:cs="Times New Roman" w:hint="eastAsia"/>
                <w:sz w:val="28"/>
                <w:szCs w:val="28"/>
              </w:rPr>
              <w:t>c</w:t>
            </w:r>
            <w:r w:rsidRPr="00D725F4">
              <w:rPr>
                <w:rFonts w:ascii="Times New Roman" w:hAnsi="Times New Roman" w:cs="Times New Roman"/>
                <w:sz w:val="28"/>
                <w:szCs w:val="28"/>
                <w:lang w:val="ru-RU"/>
              </w:rPr>
              <w:t>тран</w:t>
            </w:r>
            <w:r>
              <w:rPr>
                <w:rFonts w:ascii="Times New Roman" w:hAnsi="Times New Roman" w:cs="Times New Roman"/>
                <w:sz w:val="28"/>
                <w:szCs w:val="28"/>
                <w:lang w:val="ru-RU"/>
              </w:rPr>
              <w:t>а</w:t>
            </w:r>
            <w:proofErr w:type="gramEnd"/>
            <w:r w:rsidRPr="00D725F4">
              <w:rPr>
                <w:rFonts w:ascii="Times New Roman" w:hAnsi="Times New Roman" w:cs="Times New Roman"/>
                <w:sz w:val="28"/>
                <w:szCs w:val="28"/>
                <w:lang w:val="ru-RU"/>
              </w:rPr>
              <w:t xml:space="preserve"> с переходной экономикой </w:t>
            </w:r>
            <w:r w:rsidRPr="00D725F4">
              <w:rPr>
                <w:rFonts w:ascii="Times New Roman" w:hAnsi="Times New Roman" w:cs="Times New Roman"/>
                <w:i/>
                <w:sz w:val="28"/>
                <w:szCs w:val="28"/>
                <w:lang w:val="ru-RU"/>
              </w:rPr>
              <w:t>(С</w:t>
            </w:r>
            <w:r>
              <w:rPr>
                <w:rFonts w:ascii="Times New Roman" w:hAnsi="Times New Roman" w:cs="Times New Roman"/>
                <w:i/>
                <w:sz w:val="28"/>
                <w:szCs w:val="28"/>
                <w:lang w:val="ru-RU"/>
              </w:rPr>
              <w:t>трана</w:t>
            </w:r>
            <w:r w:rsidRPr="00D725F4">
              <w:rPr>
                <w:rFonts w:ascii="Times New Roman" w:hAnsi="Times New Roman" w:cs="Times New Roman"/>
                <w:i/>
                <w:sz w:val="28"/>
                <w:szCs w:val="28"/>
                <w:lang w:val="ru-RU"/>
              </w:rPr>
              <w:t>, национальная эконо</w:t>
            </w:r>
            <w:r>
              <w:rPr>
                <w:rFonts w:ascii="Times New Roman" w:hAnsi="Times New Roman" w:cs="Times New Roman"/>
                <w:i/>
                <w:sz w:val="28"/>
                <w:szCs w:val="28"/>
                <w:lang w:val="ru-RU"/>
              </w:rPr>
              <w:t>мика которой</w:t>
            </w:r>
            <w:r w:rsidRPr="00D725F4">
              <w:rPr>
                <w:rFonts w:ascii="Times New Roman" w:hAnsi="Times New Roman" w:cs="Times New Roman"/>
                <w:i/>
                <w:sz w:val="28"/>
                <w:szCs w:val="28"/>
                <w:lang w:val="ru-RU"/>
              </w:rPr>
              <w:t xml:space="preserve"> находится на этапе перехода от плановой экономической системы к рыночной. К этой группе стран относится и Россия.)</w:t>
            </w:r>
          </w:p>
        </w:tc>
      </w:tr>
      <w:tr w:rsidR="00167786" w:rsidRPr="002160FA" w:rsidTr="007A3216">
        <w:trPr>
          <w:gridAfter w:val="1"/>
          <w:wAfter w:w="18" w:type="dxa"/>
        </w:trPr>
        <w:tc>
          <w:tcPr>
            <w:tcW w:w="5201" w:type="dxa"/>
          </w:tcPr>
          <w:p w:rsidR="00167786" w:rsidRDefault="00167786" w:rsidP="00CA5C93">
            <w:pPr>
              <w:jc w:val="left"/>
              <w:rPr>
                <w:rFonts w:ascii="Times New Roman" w:hAnsi="Times New Roman" w:cs="Times New Roman" w:hint="eastAsia"/>
                <w:sz w:val="28"/>
                <w:szCs w:val="28"/>
              </w:rPr>
            </w:pPr>
            <w:r>
              <w:rPr>
                <w:rFonts w:ascii="Times New Roman" w:hAnsi="Times New Roman" w:cs="Times New Roman" w:hint="eastAsia"/>
                <w:sz w:val="28"/>
                <w:szCs w:val="28"/>
              </w:rPr>
              <w:t>EIG</w:t>
            </w:r>
          </w:p>
        </w:tc>
        <w:tc>
          <w:tcPr>
            <w:tcW w:w="5201" w:type="dxa"/>
          </w:tcPr>
          <w:p w:rsidR="00167786" w:rsidRPr="002160FA" w:rsidRDefault="00167786" w:rsidP="002160FA">
            <w:pPr>
              <w:jc w:val="left"/>
              <w:rPr>
                <w:rFonts w:ascii="Times New Roman" w:hAnsi="Times New Roman" w:cs="Times New Roman"/>
                <w:sz w:val="28"/>
                <w:szCs w:val="28"/>
              </w:rPr>
            </w:pPr>
            <w:r w:rsidRPr="002160FA">
              <w:rPr>
                <w:rFonts w:ascii="Times New Roman" w:hAnsi="Times New Roman" w:cs="Times New Roman" w:hint="eastAsia"/>
                <w:sz w:val="28"/>
                <w:szCs w:val="28"/>
              </w:rPr>
              <w:t xml:space="preserve">see </w:t>
            </w:r>
            <w:r>
              <w:rPr>
                <w:rFonts w:ascii="Times New Roman" w:hAnsi="Times New Roman" w:cs="Times New Roman"/>
                <w:sz w:val="28"/>
                <w:szCs w:val="28"/>
              </w:rPr>
              <w:t>‘</w:t>
            </w:r>
            <w:r>
              <w:rPr>
                <w:rFonts w:ascii="Times New Roman" w:hAnsi="Times New Roman" w:cs="Times New Roman" w:hint="eastAsia"/>
                <w:sz w:val="28"/>
                <w:szCs w:val="28"/>
              </w:rPr>
              <w:t>Environmental Integrity Group</w:t>
            </w:r>
            <w:r>
              <w:rPr>
                <w:rFonts w:ascii="Times New Roman" w:hAnsi="Times New Roman" w:cs="Times New Roman"/>
                <w:sz w:val="28"/>
                <w:szCs w:val="28"/>
              </w:rPr>
              <w:t>’</w:t>
            </w:r>
          </w:p>
        </w:tc>
      </w:tr>
      <w:tr w:rsidR="00167786" w:rsidRPr="00455E7F" w:rsidTr="007A3216">
        <w:trPr>
          <w:gridAfter w:val="1"/>
          <w:wAfter w:w="18" w:type="dxa"/>
        </w:trPr>
        <w:tc>
          <w:tcPr>
            <w:tcW w:w="5201" w:type="dxa"/>
          </w:tcPr>
          <w:p w:rsidR="00167786" w:rsidRPr="00E277CD" w:rsidRDefault="00167786" w:rsidP="00B472DE">
            <w:pPr>
              <w:jc w:val="left"/>
              <w:rPr>
                <w:rFonts w:ascii="Times New Roman" w:hAnsi="Times New Roman" w:cs="Times New Roman" w:hint="eastAsia"/>
                <w:sz w:val="28"/>
                <w:szCs w:val="28"/>
              </w:rPr>
            </w:pPr>
            <w:r>
              <w:rPr>
                <w:rFonts w:ascii="Times New Roman" w:hAnsi="Times New Roman" w:cs="Times New Roman" w:hint="eastAsia"/>
                <w:sz w:val="28"/>
                <w:szCs w:val="28"/>
              </w:rPr>
              <w:t>embedded carbon</w:t>
            </w:r>
            <w:r w:rsidRPr="00E277CD">
              <w:rPr>
                <w:rFonts w:ascii="Times New Roman" w:hAnsi="Times New Roman" w:cs="Times New Roman"/>
                <w:sz w:val="28"/>
                <w:szCs w:val="28"/>
              </w:rPr>
              <w:t xml:space="preserve"> </w:t>
            </w:r>
            <w:r w:rsidRPr="00E277CD">
              <w:rPr>
                <w:rFonts w:ascii="Times New Roman" w:hAnsi="Times New Roman" w:cs="Times New Roman" w:hint="eastAsia"/>
                <w:i/>
                <w:sz w:val="28"/>
                <w:szCs w:val="28"/>
              </w:rPr>
              <w:t>(</w:t>
            </w:r>
            <w:r>
              <w:rPr>
                <w:rFonts w:ascii="Times New Roman" w:hAnsi="Times New Roman" w:cs="Times New Roman" w:hint="eastAsia"/>
                <w:i/>
                <w:sz w:val="28"/>
                <w:szCs w:val="28"/>
              </w:rPr>
              <w:t>a</w:t>
            </w:r>
            <w:r w:rsidRPr="00E277CD">
              <w:rPr>
                <w:rFonts w:ascii="Times New Roman" w:hAnsi="Times New Roman" w:cs="Times New Roman"/>
                <w:i/>
                <w:sz w:val="28"/>
                <w:szCs w:val="28"/>
              </w:rPr>
              <w:t xml:space="preserve"> generic term used to describe the range of greenhouse gas (GHG) emissions associated with the production of a product</w:t>
            </w:r>
            <w:r w:rsidRPr="00E277CD">
              <w:rPr>
                <w:rFonts w:ascii="Times New Roman" w:hAnsi="Times New Roman" w:cs="Times New Roman" w:hint="eastAsia"/>
                <w:i/>
                <w:sz w:val="28"/>
                <w:szCs w:val="28"/>
              </w:rPr>
              <w:t>)</w:t>
            </w:r>
          </w:p>
        </w:tc>
        <w:tc>
          <w:tcPr>
            <w:tcW w:w="5201" w:type="dxa"/>
          </w:tcPr>
          <w:p w:rsidR="00167786" w:rsidRPr="00805CFB"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«углеродный след»</w:t>
            </w:r>
          </w:p>
        </w:tc>
      </w:tr>
      <w:tr w:rsidR="00167786" w:rsidRPr="00455E7F" w:rsidTr="007A3216">
        <w:trPr>
          <w:gridAfter w:val="1"/>
          <w:wAfter w:w="18" w:type="dxa"/>
        </w:trPr>
        <w:tc>
          <w:tcPr>
            <w:tcW w:w="5201" w:type="dxa"/>
          </w:tcPr>
          <w:p w:rsidR="00167786" w:rsidRPr="00455E7F" w:rsidRDefault="00167786" w:rsidP="00D05021">
            <w:pPr>
              <w:jc w:val="left"/>
              <w:rPr>
                <w:rFonts w:ascii="Times New Roman" w:hAnsi="Times New Roman" w:cs="Times New Roman"/>
                <w:sz w:val="28"/>
                <w:szCs w:val="28"/>
              </w:rPr>
            </w:pPr>
            <w:r>
              <w:rPr>
                <w:rFonts w:ascii="Times New Roman" w:hAnsi="Times New Roman" w:cs="Times New Roman" w:hint="eastAsia"/>
                <w:sz w:val="28"/>
                <w:szCs w:val="28"/>
              </w:rPr>
              <w:t xml:space="preserve">emission </w:t>
            </w:r>
            <w:r w:rsidRPr="00D05021">
              <w:rPr>
                <w:rFonts w:ascii="Times New Roman" w:hAnsi="Times New Roman" w:cs="Times New Roman" w:hint="eastAsia"/>
                <w:i/>
                <w:sz w:val="28"/>
                <w:szCs w:val="28"/>
              </w:rPr>
              <w:t>(</w:t>
            </w:r>
            <w:r w:rsidRPr="00D05021">
              <w:rPr>
                <w:rFonts w:ascii="Times New Roman" w:hAnsi="Times New Roman" w:cs="Times New Roman"/>
                <w:i/>
                <w:sz w:val="28"/>
                <w:szCs w:val="28"/>
              </w:rPr>
              <w:t>release of greenhouse gases and/or their precursors into the</w:t>
            </w:r>
            <w:r w:rsidRPr="00D05021">
              <w:rPr>
                <w:rFonts w:ascii="Times New Roman" w:hAnsi="Times New Roman" w:cs="Times New Roman" w:hint="eastAsia"/>
                <w:i/>
                <w:sz w:val="28"/>
                <w:szCs w:val="28"/>
              </w:rPr>
              <w:t xml:space="preserve"> </w:t>
            </w:r>
            <w:r w:rsidRPr="00D05021">
              <w:rPr>
                <w:rFonts w:ascii="Times New Roman" w:hAnsi="Times New Roman" w:cs="Times New Roman"/>
                <w:i/>
                <w:sz w:val="28"/>
                <w:szCs w:val="28"/>
              </w:rPr>
              <w:t>atmosphere over a specified area and period of time</w:t>
            </w:r>
            <w:r w:rsidRPr="00D05021">
              <w:rPr>
                <w:rFonts w:ascii="Times New Roman" w:hAnsi="Times New Roman" w:cs="Times New Roman" w:hint="eastAsia"/>
                <w:i/>
                <w:sz w:val="28"/>
                <w:szCs w:val="28"/>
              </w:rPr>
              <w:t>)</w:t>
            </w:r>
          </w:p>
        </w:tc>
        <w:tc>
          <w:tcPr>
            <w:tcW w:w="5201" w:type="dxa"/>
          </w:tcPr>
          <w:p w:rsidR="00167786" w:rsidRPr="00D71029"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выброс </w:t>
            </w:r>
            <w:r w:rsidRPr="00D71029">
              <w:rPr>
                <w:rFonts w:ascii="Times New Roman" w:hAnsi="Times New Roman" w:cs="Times New Roman"/>
                <w:i/>
                <w:sz w:val="28"/>
                <w:szCs w:val="28"/>
                <w:lang w:val="ru-RU"/>
              </w:rPr>
              <w:t>(парникового газа)</w:t>
            </w:r>
          </w:p>
        </w:tc>
      </w:tr>
      <w:tr w:rsidR="00167786" w:rsidRPr="00377C40" w:rsidTr="007A3216">
        <w:trPr>
          <w:gridAfter w:val="1"/>
          <w:wAfter w:w="18" w:type="dxa"/>
        </w:trPr>
        <w:tc>
          <w:tcPr>
            <w:tcW w:w="5201" w:type="dxa"/>
          </w:tcPr>
          <w:p w:rsidR="00167786" w:rsidRDefault="00167786" w:rsidP="00521C35">
            <w:pPr>
              <w:jc w:val="left"/>
              <w:rPr>
                <w:rFonts w:ascii="Times New Roman" w:hAnsi="Times New Roman" w:cs="Times New Roman"/>
                <w:sz w:val="28"/>
                <w:szCs w:val="28"/>
              </w:rPr>
            </w:pPr>
            <w:r w:rsidRPr="00377C40">
              <w:rPr>
                <w:rFonts w:ascii="Times New Roman" w:hAnsi="Times New Roman" w:cs="Times New Roman"/>
                <w:sz w:val="28"/>
                <w:szCs w:val="28"/>
              </w:rPr>
              <w:t>Emission Reduction Units (ERU</w:t>
            </w:r>
            <w:r>
              <w:rPr>
                <w:rFonts w:ascii="Times New Roman" w:hAnsi="Times New Roman" w:cs="Times New Roman" w:hint="eastAsia"/>
                <w:sz w:val="28"/>
                <w:szCs w:val="28"/>
              </w:rPr>
              <w:t xml:space="preserve">. </w:t>
            </w:r>
            <w:r w:rsidRPr="00521C35">
              <w:rPr>
                <w:rFonts w:ascii="Times New Roman" w:hAnsi="Times New Roman" w:cs="Times New Roman"/>
                <w:i/>
                <w:sz w:val="28"/>
                <w:szCs w:val="28"/>
              </w:rPr>
              <w:t xml:space="preserve">A Kyoto Protocol unit equal to 1 metric </w:t>
            </w:r>
            <w:proofErr w:type="spellStart"/>
            <w:r w:rsidRPr="00521C35">
              <w:rPr>
                <w:rFonts w:ascii="Times New Roman" w:hAnsi="Times New Roman" w:cs="Times New Roman"/>
                <w:i/>
                <w:sz w:val="28"/>
                <w:szCs w:val="28"/>
              </w:rPr>
              <w:t>tonne</w:t>
            </w:r>
            <w:proofErr w:type="spellEnd"/>
            <w:r w:rsidRPr="00521C35">
              <w:rPr>
                <w:rFonts w:ascii="Times New Roman" w:hAnsi="Times New Roman" w:cs="Times New Roman"/>
                <w:i/>
                <w:sz w:val="28"/>
                <w:szCs w:val="28"/>
              </w:rPr>
              <w:t xml:space="preserve"> of CO</w:t>
            </w:r>
            <w:r w:rsidRPr="00521C35">
              <w:rPr>
                <w:rFonts w:ascii="Times New Roman" w:hAnsi="Times New Roman" w:cs="Times New Roman"/>
                <w:i/>
                <w:sz w:val="28"/>
                <w:szCs w:val="28"/>
                <w:vertAlign w:val="subscript"/>
              </w:rPr>
              <w:t>2</w:t>
            </w:r>
            <w:r w:rsidRPr="00521C35">
              <w:rPr>
                <w:rFonts w:ascii="Times New Roman" w:hAnsi="Times New Roman" w:cs="Times New Roman"/>
                <w:i/>
                <w:sz w:val="28"/>
                <w:szCs w:val="28"/>
              </w:rPr>
              <w:t xml:space="preserve"> equivalent. ERUs are generated for emission reductions or emission removals from </w:t>
            </w:r>
            <w:r>
              <w:rPr>
                <w:rFonts w:ascii="Times New Roman" w:hAnsi="Times New Roman" w:cs="Times New Roman" w:hint="eastAsia"/>
                <w:i/>
                <w:sz w:val="28"/>
                <w:szCs w:val="28"/>
              </w:rPr>
              <w:t>J</w:t>
            </w:r>
            <w:r w:rsidRPr="00521C35">
              <w:rPr>
                <w:rFonts w:ascii="Times New Roman" w:hAnsi="Times New Roman" w:cs="Times New Roman"/>
                <w:i/>
                <w:sz w:val="28"/>
                <w:szCs w:val="28"/>
              </w:rPr>
              <w:t xml:space="preserve">oint </w:t>
            </w:r>
            <w:r>
              <w:rPr>
                <w:rFonts w:ascii="Times New Roman" w:hAnsi="Times New Roman" w:cs="Times New Roman" w:hint="eastAsia"/>
                <w:i/>
                <w:sz w:val="28"/>
                <w:szCs w:val="28"/>
              </w:rPr>
              <w:t>I</w:t>
            </w:r>
            <w:r w:rsidRPr="00521C35">
              <w:rPr>
                <w:rFonts w:ascii="Times New Roman" w:hAnsi="Times New Roman" w:cs="Times New Roman"/>
                <w:i/>
                <w:sz w:val="28"/>
                <w:szCs w:val="28"/>
              </w:rPr>
              <w:t>mplementation projects.</w:t>
            </w:r>
            <w:r w:rsidRPr="00377C40">
              <w:rPr>
                <w:rFonts w:ascii="Times New Roman" w:hAnsi="Times New Roman" w:cs="Times New Roman"/>
                <w:sz w:val="28"/>
                <w:szCs w:val="28"/>
              </w:rPr>
              <w:t>)</w:t>
            </w:r>
          </w:p>
        </w:tc>
        <w:tc>
          <w:tcPr>
            <w:tcW w:w="5201" w:type="dxa"/>
          </w:tcPr>
          <w:p w:rsidR="00167786" w:rsidRPr="00377C40" w:rsidRDefault="00167786" w:rsidP="00377C40">
            <w:pPr>
              <w:jc w:val="left"/>
              <w:rPr>
                <w:rFonts w:ascii="Times New Roman" w:hAnsi="Times New Roman" w:cs="Times New Roman"/>
                <w:sz w:val="28"/>
                <w:szCs w:val="28"/>
                <w:lang w:val="ru-RU"/>
              </w:rPr>
            </w:pPr>
            <w:r w:rsidRPr="00377C40">
              <w:rPr>
                <w:rFonts w:ascii="Times New Roman" w:hAnsi="Times New Roman" w:cs="Times New Roman"/>
                <w:sz w:val="28"/>
                <w:szCs w:val="28"/>
                <w:lang w:val="ru-RU"/>
              </w:rPr>
              <w:t xml:space="preserve">единица сокращений выбросов (ЕСВ. </w:t>
            </w:r>
            <w:r w:rsidRPr="00377C40">
              <w:rPr>
                <w:rFonts w:ascii="Times New Roman" w:hAnsi="Times New Roman" w:cs="Times New Roman"/>
                <w:i/>
                <w:sz w:val="28"/>
                <w:szCs w:val="28"/>
                <w:lang w:val="ru-RU"/>
              </w:rPr>
              <w:t xml:space="preserve">Единицы сокращения выбросов или абсорбции парниковых газов, произведенные в результате осуществления </w:t>
            </w:r>
            <w:r>
              <w:rPr>
                <w:rFonts w:ascii="Times New Roman" w:hAnsi="Times New Roman" w:cs="Times New Roman"/>
                <w:i/>
                <w:sz w:val="28"/>
                <w:szCs w:val="28"/>
                <w:lang w:val="ru-RU"/>
              </w:rPr>
              <w:t>проектов совместного осуществления (</w:t>
            </w:r>
            <w:r w:rsidRPr="00377C40">
              <w:rPr>
                <w:rFonts w:ascii="Times New Roman" w:hAnsi="Times New Roman" w:cs="Times New Roman"/>
                <w:i/>
                <w:sz w:val="28"/>
                <w:szCs w:val="28"/>
                <w:lang w:val="ru-RU"/>
              </w:rPr>
              <w:t>ПСО</w:t>
            </w:r>
            <w:r>
              <w:rPr>
                <w:rFonts w:ascii="Times New Roman" w:hAnsi="Times New Roman" w:cs="Times New Roman"/>
                <w:i/>
                <w:sz w:val="28"/>
                <w:szCs w:val="28"/>
                <w:lang w:val="ru-RU"/>
              </w:rPr>
              <w:t>)</w:t>
            </w:r>
            <w:r w:rsidRPr="00377C40">
              <w:rPr>
                <w:rFonts w:ascii="Times New Roman" w:hAnsi="Times New Roman" w:cs="Times New Roman"/>
                <w:i/>
                <w:sz w:val="28"/>
                <w:szCs w:val="28"/>
                <w:lang w:val="ru-RU"/>
              </w:rPr>
              <w:t>. Отсчитываются от базового уровня выбросов и измеряются в тоннах СО</w:t>
            </w:r>
            <w:r w:rsidRPr="002E0E9A">
              <w:rPr>
                <w:rFonts w:ascii="Times New Roman" w:hAnsi="Times New Roman" w:cs="Times New Roman"/>
                <w:i/>
                <w:sz w:val="28"/>
                <w:szCs w:val="28"/>
                <w:vertAlign w:val="subscript"/>
                <w:lang w:val="ru-RU"/>
              </w:rPr>
              <w:t>2</w:t>
            </w:r>
            <w:r w:rsidRPr="00377C40">
              <w:rPr>
                <w:rFonts w:ascii="Times New Roman" w:hAnsi="Times New Roman" w:cs="Times New Roman"/>
                <w:i/>
                <w:sz w:val="28"/>
                <w:szCs w:val="28"/>
                <w:lang w:val="ru-RU"/>
              </w:rPr>
              <w:t>-эквивалента.)</w:t>
            </w:r>
          </w:p>
        </w:tc>
      </w:tr>
      <w:tr w:rsidR="00167786" w:rsidRPr="002B0F9F" w:rsidTr="007A3216">
        <w:trPr>
          <w:gridAfter w:val="1"/>
          <w:wAfter w:w="18" w:type="dxa"/>
        </w:trPr>
        <w:tc>
          <w:tcPr>
            <w:tcW w:w="5201" w:type="dxa"/>
          </w:tcPr>
          <w:p w:rsidR="00167786" w:rsidRPr="002B0F9F" w:rsidRDefault="00167786" w:rsidP="002B0F9F">
            <w:pPr>
              <w:jc w:val="left"/>
              <w:rPr>
                <w:rFonts w:ascii="Times New Roman" w:hAnsi="Times New Roman" w:cs="Times New Roman"/>
                <w:sz w:val="28"/>
                <w:szCs w:val="28"/>
              </w:rPr>
            </w:pPr>
            <w:r>
              <w:rPr>
                <w:rFonts w:ascii="Times New Roman" w:hAnsi="Times New Roman" w:cs="Times New Roman" w:hint="eastAsia"/>
                <w:sz w:val="28"/>
                <w:szCs w:val="28"/>
              </w:rPr>
              <w:t>e</w:t>
            </w:r>
            <w:r w:rsidRPr="002B0F9F">
              <w:rPr>
                <w:rFonts w:ascii="Times New Roman" w:hAnsi="Times New Roman" w:cs="Times New Roman"/>
                <w:sz w:val="28"/>
                <w:szCs w:val="28"/>
              </w:rPr>
              <w:t>missions quota</w:t>
            </w:r>
          </w:p>
          <w:p w:rsidR="00167786" w:rsidRDefault="00167786" w:rsidP="0011587C">
            <w:pPr>
              <w:jc w:val="left"/>
              <w:rPr>
                <w:rFonts w:ascii="Times New Roman" w:hAnsi="Times New Roman" w:cs="Times New Roman" w:hint="eastAsia"/>
                <w:sz w:val="28"/>
                <w:szCs w:val="28"/>
              </w:rPr>
            </w:pPr>
          </w:p>
        </w:tc>
        <w:tc>
          <w:tcPr>
            <w:tcW w:w="5201" w:type="dxa"/>
          </w:tcPr>
          <w:p w:rsidR="00167786" w:rsidRPr="002B0F9F" w:rsidRDefault="00167786" w:rsidP="002B0F9F">
            <w:pPr>
              <w:jc w:val="left"/>
              <w:rPr>
                <w:rFonts w:ascii="Times New Roman" w:hAnsi="Times New Roman" w:cs="Times New Roman"/>
                <w:sz w:val="28"/>
                <w:szCs w:val="28"/>
                <w:lang w:val="ru-RU"/>
              </w:rPr>
            </w:pPr>
            <w:r>
              <w:rPr>
                <w:rFonts w:ascii="Times New Roman" w:hAnsi="Times New Roman" w:cs="Times New Roman"/>
                <w:sz w:val="28"/>
                <w:szCs w:val="28"/>
                <w:lang w:val="ru-RU"/>
              </w:rPr>
              <w:t>к</w:t>
            </w:r>
            <w:r w:rsidRPr="002B0F9F">
              <w:rPr>
                <w:rFonts w:ascii="Times New Roman" w:hAnsi="Times New Roman" w:cs="Times New Roman"/>
                <w:sz w:val="28"/>
                <w:szCs w:val="28"/>
                <w:lang w:val="ru-RU"/>
              </w:rPr>
              <w:t xml:space="preserve">вота на выбросы </w:t>
            </w:r>
            <w:r w:rsidRPr="002B0F9F">
              <w:rPr>
                <w:rFonts w:ascii="Times New Roman" w:hAnsi="Times New Roman" w:cs="Times New Roman"/>
                <w:i/>
                <w:sz w:val="28"/>
                <w:szCs w:val="28"/>
                <w:lang w:val="ru-RU"/>
              </w:rPr>
              <w:t>(часть общих разрешенных выбросов, выделяемых стране или отдельному предприятию в рамках общих обязательств по выбросам)</w:t>
            </w:r>
          </w:p>
        </w:tc>
      </w:tr>
      <w:tr w:rsidR="00167786" w:rsidRPr="00562A44" w:rsidTr="007A3216">
        <w:trPr>
          <w:gridAfter w:val="1"/>
          <w:wAfter w:w="18" w:type="dxa"/>
        </w:trPr>
        <w:tc>
          <w:tcPr>
            <w:tcW w:w="5201" w:type="dxa"/>
          </w:tcPr>
          <w:p w:rsidR="00167786" w:rsidRPr="00455E7F" w:rsidRDefault="00167786" w:rsidP="00562A44">
            <w:pPr>
              <w:jc w:val="left"/>
              <w:rPr>
                <w:rFonts w:ascii="Times New Roman" w:hAnsi="Times New Roman" w:cs="Times New Roman"/>
                <w:sz w:val="28"/>
                <w:szCs w:val="28"/>
              </w:rPr>
            </w:pPr>
            <w:r w:rsidRPr="00024C04">
              <w:rPr>
                <w:rFonts w:ascii="Times New Roman" w:hAnsi="Times New Roman" w:cs="Times New Roman"/>
                <w:sz w:val="28"/>
                <w:szCs w:val="28"/>
              </w:rPr>
              <w:t>Emissions Trading</w:t>
            </w:r>
            <w:r>
              <w:rPr>
                <w:rFonts w:ascii="Times New Roman" w:hAnsi="Times New Roman" w:cs="Times New Roman" w:hint="eastAsia"/>
                <w:sz w:val="28"/>
                <w:szCs w:val="28"/>
              </w:rPr>
              <w:t xml:space="preserve"> (ET. </w:t>
            </w:r>
            <w:r w:rsidRPr="00F97FC0">
              <w:rPr>
                <w:rFonts w:ascii="Times New Roman" w:hAnsi="Times New Roman" w:cs="Times New Roman"/>
                <w:i/>
                <w:sz w:val="28"/>
                <w:szCs w:val="28"/>
              </w:rPr>
              <w:t xml:space="preserve">One of the three Kyoto mechanisms, by which an Annex I </w:t>
            </w:r>
            <w:r w:rsidRPr="00F97FC0">
              <w:rPr>
                <w:rFonts w:ascii="Times New Roman" w:hAnsi="Times New Roman" w:cs="Times New Roman"/>
                <w:i/>
                <w:sz w:val="28"/>
                <w:szCs w:val="28"/>
              </w:rPr>
              <w:lastRenderedPageBreak/>
              <w:t>Party may transfer Kyoto Protocol units to, or acquire units from, another Annex I Party. An Annex I Party must meet specific eligibility requirements to participate in emissions trading.</w:t>
            </w:r>
            <w:r w:rsidRPr="00F97FC0">
              <w:rPr>
                <w:rFonts w:ascii="Times New Roman" w:hAnsi="Times New Roman" w:cs="Times New Roman" w:hint="eastAsia"/>
                <w:i/>
                <w:sz w:val="28"/>
                <w:szCs w:val="28"/>
              </w:rPr>
              <w:t>)</w:t>
            </w:r>
          </w:p>
        </w:tc>
        <w:tc>
          <w:tcPr>
            <w:tcW w:w="5201" w:type="dxa"/>
          </w:tcPr>
          <w:p w:rsidR="00167786" w:rsidRPr="00562A44" w:rsidRDefault="00167786" w:rsidP="00562A44">
            <w:pPr>
              <w:jc w:val="left"/>
              <w:rPr>
                <w:rFonts w:ascii="Times New Roman" w:hAnsi="Times New Roman" w:cs="Times New Roman"/>
                <w:sz w:val="28"/>
                <w:szCs w:val="28"/>
                <w:lang w:val="ru-RU"/>
              </w:rPr>
            </w:pPr>
            <w:r>
              <w:rPr>
                <w:rFonts w:ascii="Times New Roman" w:hAnsi="Times New Roman" w:cs="Times New Roman"/>
                <w:sz w:val="28"/>
                <w:szCs w:val="28"/>
                <w:lang w:val="ru-RU"/>
              </w:rPr>
              <w:lastRenderedPageBreak/>
              <w:t>т</w:t>
            </w:r>
            <w:r w:rsidRPr="00562A44">
              <w:rPr>
                <w:rFonts w:ascii="Times New Roman" w:hAnsi="Times New Roman" w:cs="Times New Roman"/>
                <w:sz w:val="28"/>
                <w:szCs w:val="28"/>
                <w:lang w:val="ru-RU"/>
              </w:rPr>
              <w:t>орговля</w:t>
            </w:r>
            <w:r>
              <w:rPr>
                <w:rFonts w:ascii="Times New Roman" w:hAnsi="Times New Roman" w:cs="Times New Roman"/>
                <w:sz w:val="28"/>
                <w:szCs w:val="28"/>
                <w:lang w:val="ru-RU"/>
              </w:rPr>
              <w:t xml:space="preserve"> выбросами </w:t>
            </w:r>
            <w:r w:rsidRPr="00562A44">
              <w:rPr>
                <w:rFonts w:ascii="Times New Roman" w:hAnsi="Times New Roman" w:cs="Times New Roman"/>
                <w:i/>
                <w:sz w:val="28"/>
                <w:szCs w:val="28"/>
                <w:lang w:val="ru-RU"/>
              </w:rPr>
              <w:t xml:space="preserve">(Рыночный подход к достижению экологических целей, </w:t>
            </w:r>
            <w:r w:rsidRPr="00562A44">
              <w:rPr>
                <w:rFonts w:ascii="Times New Roman" w:hAnsi="Times New Roman" w:cs="Times New Roman"/>
                <w:i/>
                <w:sz w:val="28"/>
                <w:szCs w:val="28"/>
                <w:lang w:val="ru-RU"/>
              </w:rPr>
              <w:lastRenderedPageBreak/>
              <w:t xml:space="preserve">который дает возможность тем субъектам деятельности, которые сокращают выбросы парниковых газов ниже требуемого уровня, использовать или переуступать на коммерческих началах избыток сокращений в порядке компенсации выбросов из другого источника внутри или за пределами данной страны. </w:t>
            </w:r>
            <w:r>
              <w:rPr>
                <w:rFonts w:ascii="Times New Roman" w:hAnsi="Times New Roman" w:cs="Times New Roman"/>
                <w:i/>
                <w:sz w:val="28"/>
                <w:szCs w:val="28"/>
                <w:lang w:val="ru-RU"/>
              </w:rPr>
              <w:t>Т</w:t>
            </w:r>
            <w:r w:rsidRPr="00562A44">
              <w:rPr>
                <w:rFonts w:ascii="Times New Roman" w:hAnsi="Times New Roman" w:cs="Times New Roman"/>
                <w:i/>
                <w:sz w:val="28"/>
                <w:szCs w:val="28"/>
                <w:lang w:val="ru-RU"/>
              </w:rPr>
              <w:t>орговля может осуществляться на отраслевом, национальном или международном уровне.)</w:t>
            </w:r>
          </w:p>
        </w:tc>
      </w:tr>
      <w:tr w:rsidR="00167786" w:rsidRPr="009B7D04" w:rsidTr="007A3216">
        <w:trPr>
          <w:gridAfter w:val="1"/>
          <w:wAfter w:w="18" w:type="dxa"/>
        </w:trPr>
        <w:tc>
          <w:tcPr>
            <w:tcW w:w="5201" w:type="dxa"/>
          </w:tcPr>
          <w:p w:rsidR="00167786" w:rsidRPr="002B438E" w:rsidRDefault="00167786" w:rsidP="00A67E24">
            <w:pPr>
              <w:jc w:val="left"/>
              <w:rPr>
                <w:rFonts w:ascii="Times New Roman" w:hAnsi="Times New Roman" w:cs="Times New Roman"/>
                <w:sz w:val="28"/>
                <w:szCs w:val="28"/>
              </w:rPr>
            </w:pPr>
            <w:r>
              <w:rPr>
                <w:rFonts w:ascii="Times New Roman" w:hAnsi="Times New Roman" w:cs="Times New Roman" w:hint="eastAsia"/>
                <w:sz w:val="28"/>
                <w:szCs w:val="28"/>
                <w:lang w:val="ru-RU"/>
              </w:rPr>
              <w:lastRenderedPageBreak/>
              <w:t>e</w:t>
            </w:r>
            <w:r w:rsidRPr="00A67E24">
              <w:rPr>
                <w:rFonts w:ascii="Times New Roman" w:hAnsi="Times New Roman" w:cs="Times New Roman"/>
                <w:sz w:val="28"/>
                <w:szCs w:val="28"/>
                <w:lang w:val="ru-RU"/>
              </w:rPr>
              <w:t xml:space="preserve">nergy </w:t>
            </w:r>
            <w:r>
              <w:rPr>
                <w:rFonts w:ascii="Times New Roman" w:hAnsi="Times New Roman" w:cs="Times New Roman" w:hint="eastAsia"/>
                <w:sz w:val="28"/>
                <w:szCs w:val="28"/>
                <w:lang w:val="ru-RU"/>
              </w:rPr>
              <w:t>e</w:t>
            </w:r>
            <w:r w:rsidRPr="00A67E24">
              <w:rPr>
                <w:rFonts w:ascii="Times New Roman" w:hAnsi="Times New Roman" w:cs="Times New Roman"/>
                <w:sz w:val="28"/>
                <w:szCs w:val="28"/>
                <w:lang w:val="ru-RU"/>
              </w:rPr>
              <w:t>fficiency</w:t>
            </w:r>
          </w:p>
        </w:tc>
        <w:tc>
          <w:tcPr>
            <w:tcW w:w="5201" w:type="dxa"/>
          </w:tcPr>
          <w:p w:rsidR="00167786" w:rsidRPr="00644967" w:rsidRDefault="00167786" w:rsidP="00A67E24">
            <w:pPr>
              <w:jc w:val="left"/>
              <w:rPr>
                <w:rFonts w:ascii="Times New Roman" w:hAnsi="Times New Roman" w:cs="Times New Roman"/>
                <w:sz w:val="28"/>
                <w:szCs w:val="28"/>
                <w:lang w:val="ru-RU"/>
              </w:rPr>
            </w:pPr>
            <w:r>
              <w:rPr>
                <w:rFonts w:ascii="Times New Roman" w:hAnsi="Times New Roman" w:cs="Times New Roman"/>
                <w:sz w:val="28"/>
                <w:szCs w:val="28"/>
                <w:lang w:val="ru-RU"/>
              </w:rPr>
              <w:t>э</w:t>
            </w:r>
            <w:r w:rsidRPr="00A67E24">
              <w:rPr>
                <w:rFonts w:ascii="Times New Roman" w:hAnsi="Times New Roman" w:cs="Times New Roman"/>
                <w:sz w:val="28"/>
                <w:szCs w:val="28"/>
                <w:lang w:val="ru-RU"/>
              </w:rPr>
              <w:t xml:space="preserve">нергоэффективность </w:t>
            </w:r>
            <w:r w:rsidRPr="00A67E24">
              <w:rPr>
                <w:rFonts w:ascii="Times New Roman" w:hAnsi="Times New Roman" w:cs="Times New Roman"/>
                <w:i/>
                <w:sz w:val="28"/>
                <w:szCs w:val="28"/>
                <w:lang w:val="ru-RU"/>
              </w:rPr>
              <w:t>(величина потребления топливно-энергетических ресурсов при производстве единицы продукции (работ, услуг))</w:t>
            </w:r>
          </w:p>
        </w:tc>
      </w:tr>
      <w:tr w:rsidR="00167786" w:rsidRPr="00AA1E07" w:rsidTr="007A3216">
        <w:trPr>
          <w:gridAfter w:val="1"/>
          <w:wAfter w:w="18" w:type="dxa"/>
        </w:trPr>
        <w:tc>
          <w:tcPr>
            <w:tcW w:w="5201" w:type="dxa"/>
          </w:tcPr>
          <w:p w:rsidR="00167786" w:rsidRPr="00455E7F" w:rsidRDefault="00167786" w:rsidP="0045517D">
            <w:pPr>
              <w:jc w:val="left"/>
              <w:rPr>
                <w:rFonts w:ascii="Times New Roman" w:hAnsi="Times New Roman" w:cs="Times New Roman"/>
                <w:sz w:val="28"/>
                <w:szCs w:val="28"/>
              </w:rPr>
            </w:pPr>
            <w:r>
              <w:rPr>
                <w:rFonts w:ascii="Times New Roman" w:hAnsi="Times New Roman" w:cs="Times New Roman" w:hint="eastAsia"/>
                <w:sz w:val="28"/>
                <w:szCs w:val="28"/>
              </w:rPr>
              <w:t>Environmental Integrity Group (EIG.</w:t>
            </w:r>
            <w:r>
              <w:t xml:space="preserve"> </w:t>
            </w:r>
            <w:r w:rsidRPr="0045517D">
              <w:rPr>
                <w:rFonts w:ascii="Times New Roman" w:hAnsi="Times New Roman" w:cs="Times New Roman"/>
                <w:i/>
                <w:sz w:val="28"/>
                <w:szCs w:val="28"/>
              </w:rPr>
              <w:t>A coalition or negotiating alliance consisting of Mexico, the Republic of Korea, Switzerland</w:t>
            </w:r>
            <w:r w:rsidRPr="0045517D">
              <w:rPr>
                <w:rFonts w:ascii="Times New Roman" w:hAnsi="Times New Roman" w:cs="Times New Roman" w:hint="eastAsia"/>
                <w:i/>
                <w:sz w:val="28"/>
                <w:szCs w:val="28"/>
              </w:rPr>
              <w:t xml:space="preserve"> </w:t>
            </w:r>
            <w:r w:rsidRPr="0045517D">
              <w:rPr>
                <w:rFonts w:ascii="Times New Roman" w:hAnsi="Times New Roman" w:cs="Times New Roman"/>
                <w:i/>
                <w:sz w:val="28"/>
                <w:szCs w:val="28"/>
              </w:rPr>
              <w:t>and Monaco formed in 2000</w:t>
            </w:r>
            <w:r w:rsidRPr="0045517D">
              <w:rPr>
                <w:rFonts w:ascii="Times New Roman" w:hAnsi="Times New Roman" w:cs="Times New Roman" w:hint="eastAsia"/>
                <w:i/>
                <w:sz w:val="28"/>
                <w:szCs w:val="28"/>
              </w:rPr>
              <w:t>.)</w:t>
            </w:r>
          </w:p>
        </w:tc>
        <w:tc>
          <w:tcPr>
            <w:tcW w:w="5201" w:type="dxa"/>
          </w:tcPr>
          <w:p w:rsidR="00167786" w:rsidRPr="00AA1E07" w:rsidRDefault="00167786" w:rsidP="00D878B9">
            <w:pPr>
              <w:jc w:val="left"/>
              <w:rPr>
                <w:rFonts w:ascii="Times New Roman" w:hAnsi="Times New Roman" w:cs="Times New Roman"/>
                <w:sz w:val="28"/>
                <w:szCs w:val="28"/>
                <w:lang w:val="ru-RU"/>
              </w:rPr>
            </w:pPr>
            <w:r w:rsidRPr="00AA1E07">
              <w:rPr>
                <w:rFonts w:ascii="Times New Roman" w:hAnsi="Times New Roman" w:cs="Times New Roman"/>
                <w:sz w:val="28"/>
                <w:szCs w:val="28"/>
                <w:lang w:val="ru-RU"/>
              </w:rPr>
              <w:t>Группа</w:t>
            </w:r>
            <w:r>
              <w:rPr>
                <w:rFonts w:ascii="Times New Roman" w:hAnsi="Times New Roman" w:cs="Times New Roman"/>
                <w:sz w:val="28"/>
                <w:szCs w:val="28"/>
                <w:lang w:val="ru-RU"/>
              </w:rPr>
              <w:t xml:space="preserve"> экологической целостности </w:t>
            </w:r>
            <w:r w:rsidRPr="00E51207">
              <w:rPr>
                <w:rFonts w:ascii="Times New Roman" w:hAnsi="Times New Roman" w:cs="Times New Roman"/>
                <w:i/>
                <w:sz w:val="28"/>
                <w:szCs w:val="28"/>
                <w:lang w:val="ru-RU"/>
              </w:rPr>
              <w:t>(Переговорная группа стран, в состав которой входят Мексика, Республика Корея и Швейцария</w:t>
            </w:r>
            <w:r>
              <w:rPr>
                <w:rFonts w:ascii="Times New Roman" w:hAnsi="Times New Roman" w:cs="Times New Roman"/>
                <w:i/>
                <w:sz w:val="28"/>
                <w:szCs w:val="28"/>
                <w:lang w:val="ru-RU"/>
              </w:rPr>
              <w:t xml:space="preserve">, </w:t>
            </w:r>
            <w:r w:rsidRPr="00E51207">
              <w:rPr>
                <w:rFonts w:ascii="Times New Roman" w:hAnsi="Times New Roman" w:cs="Times New Roman"/>
                <w:i/>
                <w:sz w:val="28"/>
                <w:szCs w:val="28"/>
                <w:lang w:val="ru-RU"/>
              </w:rPr>
              <w:t>сформирован</w:t>
            </w:r>
            <w:r>
              <w:rPr>
                <w:rFonts w:ascii="Times New Roman" w:hAnsi="Times New Roman" w:cs="Times New Roman"/>
                <w:i/>
                <w:sz w:val="28"/>
                <w:szCs w:val="28"/>
                <w:lang w:val="ru-RU"/>
              </w:rPr>
              <w:t>н</w:t>
            </w:r>
            <w:r w:rsidRPr="00E51207">
              <w:rPr>
                <w:rFonts w:ascii="Times New Roman" w:hAnsi="Times New Roman" w:cs="Times New Roman"/>
                <w:i/>
                <w:sz w:val="28"/>
                <w:szCs w:val="28"/>
                <w:lang w:val="ru-RU"/>
              </w:rPr>
              <w:t>а</w:t>
            </w:r>
            <w:r>
              <w:rPr>
                <w:rFonts w:ascii="Times New Roman" w:hAnsi="Times New Roman" w:cs="Times New Roman"/>
                <w:i/>
                <w:sz w:val="28"/>
                <w:szCs w:val="28"/>
                <w:lang w:val="ru-RU"/>
              </w:rPr>
              <w:t>я</w:t>
            </w:r>
            <w:r w:rsidRPr="00E51207">
              <w:rPr>
                <w:rFonts w:ascii="Times New Roman" w:hAnsi="Times New Roman" w:cs="Times New Roman"/>
                <w:i/>
                <w:sz w:val="28"/>
                <w:szCs w:val="28"/>
                <w:lang w:val="ru-RU"/>
              </w:rPr>
              <w:t xml:space="preserve"> в</w:t>
            </w:r>
            <w:r>
              <w:rPr>
                <w:rFonts w:ascii="Times New Roman" w:hAnsi="Times New Roman" w:cs="Times New Roman"/>
                <w:i/>
                <w:sz w:val="28"/>
                <w:szCs w:val="28"/>
                <w:lang w:val="ru-RU"/>
              </w:rPr>
              <w:t xml:space="preserve"> </w:t>
            </w:r>
            <w:r w:rsidRPr="00E51207">
              <w:rPr>
                <w:rFonts w:ascii="Times New Roman" w:hAnsi="Times New Roman" w:cs="Times New Roman"/>
                <w:i/>
                <w:sz w:val="28"/>
                <w:szCs w:val="28"/>
                <w:lang w:val="ru-RU"/>
              </w:rPr>
              <w:t xml:space="preserve">2000 г. Это единственная группа, включающая в себя как развитые страны, входящие в Приложение </w:t>
            </w:r>
            <w:r w:rsidRPr="00E51207">
              <w:rPr>
                <w:rFonts w:ascii="Times New Roman" w:hAnsi="Times New Roman" w:cs="Times New Roman"/>
                <w:i/>
                <w:sz w:val="28"/>
                <w:szCs w:val="28"/>
              </w:rPr>
              <w:t>I</w:t>
            </w:r>
            <w:r w:rsidRPr="00E51207">
              <w:rPr>
                <w:rFonts w:ascii="Times New Roman" w:hAnsi="Times New Roman" w:cs="Times New Roman"/>
                <w:i/>
                <w:sz w:val="28"/>
                <w:szCs w:val="28"/>
                <w:lang w:val="ru-RU"/>
              </w:rPr>
              <w:t xml:space="preserve"> к РКИК (Швейцария), так и развивающиеся страны, не входящие в это Приложение (Мексика, Республика Корея)</w:t>
            </w:r>
            <w:r>
              <w:rPr>
                <w:rFonts w:ascii="Times New Roman" w:hAnsi="Times New Roman" w:cs="Times New Roman" w:hint="eastAsia"/>
                <w:i/>
                <w:sz w:val="28"/>
                <w:szCs w:val="28"/>
                <w:lang w:val="ru-RU"/>
              </w:rPr>
              <w:t>.)</w:t>
            </w:r>
          </w:p>
        </w:tc>
      </w:tr>
      <w:tr w:rsidR="00167786" w:rsidRPr="00455E7F" w:rsidTr="007A3216">
        <w:trPr>
          <w:gridAfter w:val="1"/>
          <w:wAfter w:w="18" w:type="dxa"/>
        </w:trPr>
        <w:tc>
          <w:tcPr>
            <w:tcW w:w="5201" w:type="dxa"/>
          </w:tcPr>
          <w:p w:rsidR="00167786" w:rsidRPr="00455E7F" w:rsidRDefault="00167786" w:rsidP="006C1880">
            <w:pPr>
              <w:jc w:val="left"/>
              <w:rPr>
                <w:rFonts w:ascii="Times New Roman" w:hAnsi="Times New Roman" w:cs="Times New Roman"/>
                <w:sz w:val="28"/>
                <w:szCs w:val="28"/>
              </w:rPr>
            </w:pPr>
            <w:proofErr w:type="gramStart"/>
            <w:r w:rsidRPr="0095193B">
              <w:rPr>
                <w:rFonts w:ascii="Times New Roman" w:hAnsi="Times New Roman" w:cs="Times New Roman" w:hint="eastAsia"/>
                <w:sz w:val="28"/>
                <w:szCs w:val="28"/>
              </w:rPr>
              <w:t>e</w:t>
            </w:r>
            <w:r>
              <w:rPr>
                <w:rFonts w:ascii="Times New Roman" w:hAnsi="Times New Roman" w:cs="Times New Roman" w:hint="eastAsia"/>
                <w:sz w:val="28"/>
                <w:szCs w:val="28"/>
              </w:rPr>
              <w:t>quity</w:t>
            </w:r>
            <w:proofErr w:type="gramEnd"/>
            <w:r>
              <w:rPr>
                <w:rFonts w:ascii="Times New Roman" w:hAnsi="Times New Roman" w:cs="Times New Roman" w:hint="eastAsia"/>
                <w:sz w:val="28"/>
                <w:szCs w:val="28"/>
              </w:rPr>
              <w:t xml:space="preserve"> </w:t>
            </w:r>
            <w:r w:rsidRPr="006A58D0">
              <w:rPr>
                <w:rFonts w:ascii="Times New Roman" w:hAnsi="Times New Roman" w:cs="Times New Roman" w:hint="eastAsia"/>
                <w:i/>
                <w:sz w:val="28"/>
                <w:szCs w:val="28"/>
              </w:rPr>
              <w:t xml:space="preserve">(In international law: a </w:t>
            </w:r>
            <w:r w:rsidRPr="006A58D0">
              <w:rPr>
                <w:rFonts w:ascii="Times New Roman" w:hAnsi="Times New Roman" w:cs="Times New Roman"/>
                <w:i/>
                <w:sz w:val="28"/>
                <w:szCs w:val="28"/>
              </w:rPr>
              <w:t>synonym for ‘justice’</w:t>
            </w:r>
            <w:r w:rsidRPr="006A58D0">
              <w:rPr>
                <w:rFonts w:ascii="Times New Roman" w:hAnsi="Times New Roman" w:cs="Times New Roman" w:hint="eastAsia"/>
                <w:i/>
                <w:sz w:val="28"/>
                <w:szCs w:val="28"/>
              </w:rPr>
              <w:t xml:space="preserve">, an important element of the concept of </w:t>
            </w:r>
            <w:r w:rsidRPr="006A58D0">
              <w:rPr>
                <w:rFonts w:ascii="Times New Roman" w:hAnsi="Times New Roman" w:cs="Times New Roman"/>
                <w:i/>
                <w:sz w:val="28"/>
                <w:szCs w:val="28"/>
              </w:rPr>
              <w:t>sustainable</w:t>
            </w:r>
            <w:r w:rsidRPr="006A58D0">
              <w:rPr>
                <w:rFonts w:ascii="Times New Roman" w:hAnsi="Times New Roman" w:cs="Times New Roman" w:hint="eastAsia"/>
                <w:i/>
                <w:sz w:val="28"/>
                <w:szCs w:val="28"/>
              </w:rPr>
              <w:t xml:space="preserve"> development</w:t>
            </w:r>
            <w:r w:rsidRPr="006A58D0">
              <w:rPr>
                <w:rFonts w:ascii="Times New Roman" w:hAnsi="Times New Roman" w:cs="Times New Roman"/>
                <w:i/>
                <w:sz w:val="28"/>
                <w:szCs w:val="28"/>
              </w:rPr>
              <w:t>. Can be used by judges or arbitrators to fill gaps in the law.  ‘</w:t>
            </w:r>
            <w:proofErr w:type="spellStart"/>
            <w:r w:rsidRPr="006A58D0">
              <w:rPr>
                <w:rFonts w:ascii="Times New Roman" w:hAnsi="Times New Roman" w:cs="Times New Roman"/>
                <w:i/>
                <w:sz w:val="28"/>
                <w:szCs w:val="28"/>
              </w:rPr>
              <w:t>Intragenerational</w:t>
            </w:r>
            <w:proofErr w:type="spellEnd"/>
            <w:r w:rsidRPr="006A58D0">
              <w:rPr>
                <w:rFonts w:ascii="Times New Roman" w:hAnsi="Times New Roman" w:cs="Times New Roman"/>
                <w:i/>
                <w:sz w:val="28"/>
                <w:szCs w:val="28"/>
              </w:rPr>
              <w:t xml:space="preserve"> equity’</w:t>
            </w:r>
            <w:r w:rsidRPr="006A58D0">
              <w:rPr>
                <w:rFonts w:ascii="Times New Roman" w:hAnsi="Times New Roman" w:cs="Times New Roman" w:hint="eastAsia"/>
                <w:i/>
                <w:sz w:val="28"/>
                <w:szCs w:val="28"/>
              </w:rPr>
              <w:t xml:space="preserve"> </w:t>
            </w:r>
            <w:r w:rsidRPr="006A58D0">
              <w:rPr>
                <w:rFonts w:ascii="Times New Roman" w:hAnsi="Times New Roman" w:cs="Times New Roman"/>
                <w:i/>
                <w:sz w:val="28"/>
                <w:szCs w:val="28"/>
              </w:rPr>
              <w:t xml:space="preserve">seeks to redress the imbalance in wealth and economic development between the developed and developing worlds by giving priority to the needs of the poor. ‘Inter-generational equity’ seeks a fair </w:t>
            </w:r>
            <w:r w:rsidRPr="006A58D0">
              <w:rPr>
                <w:rFonts w:ascii="Times New Roman" w:hAnsi="Times New Roman" w:cs="Times New Roman"/>
                <w:i/>
                <w:sz w:val="28"/>
                <w:szCs w:val="28"/>
              </w:rPr>
              <w:lastRenderedPageBreak/>
              <w:t>allocation of the costs and benefits across succeeding generations.</w:t>
            </w:r>
            <w:r w:rsidRPr="006A58D0">
              <w:rPr>
                <w:rFonts w:ascii="Times New Roman" w:hAnsi="Times New Roman" w:cs="Times New Roman" w:hint="eastAsia"/>
                <w:i/>
                <w:sz w:val="28"/>
                <w:szCs w:val="28"/>
              </w:rPr>
              <w:t>)</w:t>
            </w:r>
          </w:p>
        </w:tc>
        <w:tc>
          <w:tcPr>
            <w:tcW w:w="5201" w:type="dxa"/>
          </w:tcPr>
          <w:p w:rsidR="00167786" w:rsidRPr="00DE0EB3"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lastRenderedPageBreak/>
              <w:t>справедливость, равноправие</w:t>
            </w:r>
          </w:p>
        </w:tc>
      </w:tr>
      <w:tr w:rsidR="00167786" w:rsidRPr="00455E7F" w:rsidTr="007A3216">
        <w:trPr>
          <w:gridAfter w:val="1"/>
          <w:wAfter w:w="18" w:type="dxa"/>
        </w:trPr>
        <w:tc>
          <w:tcPr>
            <w:tcW w:w="5201" w:type="dxa"/>
          </w:tcPr>
          <w:p w:rsidR="00167786" w:rsidRPr="006836A9" w:rsidRDefault="00167786" w:rsidP="0011587C">
            <w:pPr>
              <w:jc w:val="left"/>
              <w:rPr>
                <w:rFonts w:ascii="Times New Roman" w:hAnsi="Times New Roman" w:cs="Times New Roman" w:hint="eastAsia"/>
                <w:sz w:val="28"/>
                <w:szCs w:val="28"/>
              </w:rPr>
            </w:pPr>
            <w:r w:rsidRPr="00443A10">
              <w:rPr>
                <w:rFonts w:ascii="Times New Roman" w:hAnsi="Times New Roman" w:cs="Times New Roman" w:hint="eastAsia"/>
                <w:i/>
                <w:sz w:val="28"/>
                <w:szCs w:val="28"/>
              </w:rPr>
              <w:lastRenderedPageBreak/>
              <w:t>ex ante</w:t>
            </w:r>
            <w:r w:rsidRPr="006836A9">
              <w:rPr>
                <w:rFonts w:ascii="Times New Roman" w:hAnsi="Times New Roman" w:cs="Times New Roman"/>
                <w:sz w:val="28"/>
                <w:szCs w:val="28"/>
              </w:rPr>
              <w:t xml:space="preserve"> </w:t>
            </w:r>
            <w:r w:rsidRPr="006836A9">
              <w:rPr>
                <w:rFonts w:ascii="Times New Roman" w:hAnsi="Times New Roman" w:cs="Times New Roman" w:hint="eastAsia"/>
                <w:sz w:val="28"/>
                <w:szCs w:val="28"/>
              </w:rPr>
              <w:t>(based on forecasts rather than actual results)</w:t>
            </w:r>
          </w:p>
        </w:tc>
        <w:tc>
          <w:tcPr>
            <w:tcW w:w="5201" w:type="dxa"/>
          </w:tcPr>
          <w:p w:rsidR="00167786" w:rsidRPr="000913ED"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предполагаемый, ожидаемый</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executive committee</w:t>
            </w:r>
          </w:p>
        </w:tc>
        <w:tc>
          <w:tcPr>
            <w:tcW w:w="5201" w:type="dxa"/>
          </w:tcPr>
          <w:p w:rsidR="00167786" w:rsidRPr="006836A9"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исполнительный комитет</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financial flow</w:t>
            </w:r>
          </w:p>
        </w:tc>
        <w:tc>
          <w:tcPr>
            <w:tcW w:w="5201" w:type="dxa"/>
          </w:tcPr>
          <w:p w:rsidR="00167786" w:rsidRPr="00A82611" w:rsidRDefault="00167786" w:rsidP="0011587C">
            <w:pPr>
              <w:jc w:val="left"/>
              <w:rPr>
                <w:rFonts w:ascii="Times New Roman" w:hAnsi="Times New Roman" w:cs="Times New Roman"/>
                <w:sz w:val="28"/>
                <w:szCs w:val="28"/>
                <w:lang w:val="ru-RU"/>
              </w:rPr>
            </w:pPr>
            <w:r>
              <w:rPr>
                <w:rFonts w:ascii="Times New Roman" w:hAnsi="Times New Roman" w:cs="Times New Roman"/>
                <w:i/>
                <w:sz w:val="28"/>
                <w:szCs w:val="28"/>
                <w:lang w:val="ru-RU"/>
              </w:rPr>
              <w:t>з</w:t>
            </w:r>
            <w:r w:rsidRPr="00A82611">
              <w:rPr>
                <w:rFonts w:ascii="Times New Roman" w:hAnsi="Times New Roman" w:cs="Times New Roman"/>
                <w:i/>
                <w:sz w:val="28"/>
                <w:szCs w:val="28"/>
                <w:lang w:val="ru-RU"/>
              </w:rPr>
              <w:t xml:space="preserve">д. </w:t>
            </w:r>
            <w:r>
              <w:rPr>
                <w:rFonts w:ascii="Times New Roman" w:hAnsi="Times New Roman" w:cs="Times New Roman"/>
                <w:sz w:val="28"/>
                <w:szCs w:val="28"/>
                <w:lang w:val="ru-RU"/>
              </w:rPr>
              <w:t>бесперебойная финансовая поддержка</w:t>
            </w:r>
          </w:p>
        </w:tc>
      </w:tr>
      <w:tr w:rsidR="00167786" w:rsidRPr="00316E53" w:rsidTr="007A3216">
        <w:trPr>
          <w:gridAfter w:val="1"/>
          <w:wAfter w:w="18" w:type="dxa"/>
        </w:trPr>
        <w:tc>
          <w:tcPr>
            <w:tcW w:w="5201" w:type="dxa"/>
          </w:tcPr>
          <w:p w:rsidR="00167786" w:rsidRPr="00316E53" w:rsidRDefault="00167786" w:rsidP="0011587C">
            <w:pPr>
              <w:jc w:val="left"/>
              <w:rPr>
                <w:rFonts w:ascii="Times New Roman" w:hAnsi="Times New Roman" w:cs="Times New Roman"/>
                <w:sz w:val="28"/>
                <w:szCs w:val="28"/>
                <w:lang w:val="ru-RU"/>
              </w:rPr>
            </w:pPr>
            <w:r w:rsidRPr="00316E53">
              <w:rPr>
                <w:rFonts w:ascii="Times New Roman" w:hAnsi="Times New Roman" w:cs="Times New Roman"/>
                <w:sz w:val="28"/>
                <w:szCs w:val="28"/>
                <w:lang w:val="ru-RU"/>
              </w:rPr>
              <w:t>flexibility mechanisms</w:t>
            </w:r>
          </w:p>
        </w:tc>
        <w:tc>
          <w:tcPr>
            <w:tcW w:w="5201" w:type="dxa"/>
          </w:tcPr>
          <w:p w:rsidR="00167786" w:rsidRPr="00316E53" w:rsidRDefault="00167786" w:rsidP="00316E53">
            <w:pPr>
              <w:jc w:val="left"/>
              <w:rPr>
                <w:rFonts w:ascii="Times New Roman" w:hAnsi="Times New Roman" w:cs="Times New Roman" w:hint="eastAsia"/>
                <w:sz w:val="28"/>
                <w:szCs w:val="28"/>
              </w:rPr>
            </w:pPr>
            <w:r w:rsidRPr="00316E53">
              <w:rPr>
                <w:rFonts w:ascii="Times New Roman" w:hAnsi="Times New Roman" w:cs="Times New Roman"/>
                <w:sz w:val="28"/>
                <w:szCs w:val="28"/>
              </w:rPr>
              <w:t xml:space="preserve">see </w:t>
            </w:r>
            <w:r>
              <w:rPr>
                <w:rFonts w:ascii="Times New Roman" w:hAnsi="Times New Roman" w:cs="Times New Roman"/>
                <w:sz w:val="28"/>
                <w:szCs w:val="28"/>
              </w:rPr>
              <w:t>‘</w:t>
            </w:r>
            <w:r w:rsidRPr="00316E53">
              <w:rPr>
                <w:rFonts w:ascii="Times New Roman" w:hAnsi="Times New Roman" w:cs="Times New Roman"/>
                <w:sz w:val="28"/>
                <w:szCs w:val="28"/>
              </w:rPr>
              <w:t>Kyoto mechanisms</w:t>
            </w:r>
            <w:r>
              <w:rPr>
                <w:rFonts w:ascii="Times New Roman" w:hAnsi="Times New Roman" w:cs="Times New Roman"/>
                <w:sz w:val="28"/>
                <w:szCs w:val="28"/>
              </w:rPr>
              <w:t>’</w:t>
            </w:r>
          </w:p>
        </w:tc>
      </w:tr>
      <w:tr w:rsidR="00167786" w:rsidRPr="00EC4776" w:rsidTr="007A3216">
        <w:trPr>
          <w:gridAfter w:val="1"/>
          <w:wAfter w:w="18" w:type="dxa"/>
        </w:trPr>
        <w:tc>
          <w:tcPr>
            <w:tcW w:w="5201" w:type="dxa"/>
          </w:tcPr>
          <w:p w:rsidR="00167786" w:rsidRPr="00EC4776" w:rsidRDefault="00167786" w:rsidP="0011587C">
            <w:pPr>
              <w:jc w:val="left"/>
              <w:rPr>
                <w:rFonts w:ascii="Times New Roman" w:hAnsi="Times New Roman" w:cs="Times New Roman" w:hint="eastAsia"/>
                <w:sz w:val="28"/>
                <w:szCs w:val="28"/>
                <w:lang w:val="ru-RU"/>
              </w:rPr>
            </w:pPr>
            <w:r>
              <w:rPr>
                <w:rFonts w:ascii="Times New Roman" w:hAnsi="Times New Roman" w:cs="Times New Roman" w:hint="eastAsia"/>
                <w:sz w:val="28"/>
                <w:szCs w:val="28"/>
              </w:rPr>
              <w:t>fossil fuel</w:t>
            </w:r>
            <w:r>
              <w:rPr>
                <w:rFonts w:ascii="Times New Roman" w:hAnsi="Times New Roman" w:cs="Times New Roman" w:hint="eastAsia"/>
                <w:sz w:val="28"/>
                <w:szCs w:val="28"/>
                <w:lang w:val="ru-RU"/>
              </w:rPr>
              <w:t>s</w:t>
            </w:r>
          </w:p>
        </w:tc>
        <w:tc>
          <w:tcPr>
            <w:tcW w:w="5201" w:type="dxa"/>
          </w:tcPr>
          <w:p w:rsidR="00167786" w:rsidRPr="00EC4776" w:rsidRDefault="00167786" w:rsidP="00F6746A">
            <w:pPr>
              <w:jc w:val="left"/>
              <w:rPr>
                <w:rFonts w:ascii="Times New Roman" w:hAnsi="Times New Roman" w:cs="Times New Roman"/>
                <w:sz w:val="28"/>
                <w:szCs w:val="28"/>
                <w:lang w:val="ru-RU"/>
              </w:rPr>
            </w:pPr>
            <w:r>
              <w:rPr>
                <w:rFonts w:ascii="Times New Roman" w:hAnsi="Times New Roman" w:cs="Times New Roman"/>
                <w:sz w:val="28"/>
                <w:szCs w:val="28"/>
                <w:lang w:val="ru-RU"/>
              </w:rPr>
              <w:t>и</w:t>
            </w:r>
            <w:r w:rsidRPr="00EC4776">
              <w:rPr>
                <w:rFonts w:ascii="Times New Roman" w:hAnsi="Times New Roman" w:cs="Times New Roman"/>
                <w:sz w:val="28"/>
                <w:szCs w:val="28"/>
                <w:lang w:val="ru-RU"/>
              </w:rPr>
              <w:t xml:space="preserve">скопаемые виды топлива </w:t>
            </w:r>
            <w:r w:rsidRPr="00EC4776">
              <w:rPr>
                <w:rFonts w:ascii="Times New Roman" w:hAnsi="Times New Roman" w:cs="Times New Roman"/>
                <w:i/>
                <w:sz w:val="28"/>
                <w:szCs w:val="28"/>
                <w:lang w:val="ru-RU"/>
              </w:rPr>
              <w:t>(Различные углеродсодержащие горючие минералы и вещества (например нефть, природный газ, уголь, торф). Ископаемые виды топлива являются невозобнов</w:t>
            </w:r>
            <w:r>
              <w:rPr>
                <w:rFonts w:ascii="Times New Roman" w:hAnsi="Times New Roman" w:cs="Times New Roman"/>
                <w:i/>
                <w:sz w:val="28"/>
                <w:szCs w:val="28"/>
                <w:lang w:val="ru-RU"/>
              </w:rPr>
              <w:t>ляемым</w:t>
            </w:r>
            <w:r w:rsidRPr="00EC4776">
              <w:rPr>
                <w:rFonts w:ascii="Times New Roman" w:hAnsi="Times New Roman" w:cs="Times New Roman"/>
                <w:i/>
                <w:sz w:val="28"/>
                <w:szCs w:val="28"/>
                <w:lang w:val="ru-RU"/>
              </w:rPr>
              <w:t xml:space="preserve"> </w:t>
            </w:r>
            <w:r>
              <w:rPr>
                <w:rFonts w:ascii="Times New Roman" w:hAnsi="Times New Roman" w:cs="Times New Roman"/>
                <w:i/>
                <w:sz w:val="28"/>
                <w:szCs w:val="28"/>
                <w:lang w:val="ru-RU"/>
              </w:rPr>
              <w:t>источником энергии</w:t>
            </w:r>
            <w:r w:rsidRPr="00EC4776">
              <w:rPr>
                <w:rFonts w:ascii="Times New Roman" w:hAnsi="Times New Roman" w:cs="Times New Roman"/>
                <w:i/>
                <w:sz w:val="28"/>
                <w:szCs w:val="28"/>
                <w:lang w:val="ru-RU"/>
              </w:rPr>
              <w:t>.)</w:t>
            </w:r>
          </w:p>
        </w:tc>
      </w:tr>
      <w:tr w:rsidR="00167786" w:rsidRPr="00850559" w:rsidTr="007A3216">
        <w:trPr>
          <w:gridAfter w:val="1"/>
          <w:wAfter w:w="18" w:type="dxa"/>
        </w:trPr>
        <w:tc>
          <w:tcPr>
            <w:tcW w:w="5201" w:type="dxa"/>
          </w:tcPr>
          <w:p w:rsidR="00167786" w:rsidRPr="00455E7F" w:rsidRDefault="00167786" w:rsidP="00850559">
            <w:pPr>
              <w:jc w:val="left"/>
              <w:rPr>
                <w:rFonts w:ascii="Times New Roman" w:hAnsi="Times New Roman" w:cs="Times New Roman"/>
                <w:sz w:val="28"/>
                <w:szCs w:val="28"/>
              </w:rPr>
            </w:pPr>
            <w:r>
              <w:rPr>
                <w:rFonts w:ascii="Times New Roman" w:hAnsi="Times New Roman" w:cs="Times New Roman" w:hint="eastAsia"/>
                <w:sz w:val="28"/>
                <w:szCs w:val="28"/>
              </w:rPr>
              <w:t>G</w:t>
            </w:r>
            <w:r w:rsidRPr="00850559">
              <w:rPr>
                <w:rFonts w:ascii="Times New Roman" w:hAnsi="Times New Roman" w:cs="Times New Roman"/>
                <w:sz w:val="28"/>
                <w:szCs w:val="28"/>
              </w:rPr>
              <w:t>-</w:t>
            </w:r>
            <w:r>
              <w:rPr>
                <w:rFonts w:ascii="Times New Roman" w:hAnsi="Times New Roman" w:cs="Times New Roman" w:hint="eastAsia"/>
                <w:sz w:val="28"/>
                <w:szCs w:val="28"/>
              </w:rPr>
              <w:t xml:space="preserve">77 </w:t>
            </w:r>
            <w:r w:rsidRPr="00850559">
              <w:rPr>
                <w:rFonts w:ascii="Times New Roman" w:hAnsi="Times New Roman" w:cs="Times New Roman" w:hint="eastAsia"/>
                <w:i/>
                <w:sz w:val="28"/>
                <w:szCs w:val="28"/>
              </w:rPr>
              <w:t>(</w:t>
            </w:r>
            <w:r>
              <w:rPr>
                <w:rFonts w:ascii="Times New Roman" w:hAnsi="Times New Roman" w:cs="Times New Roman" w:hint="eastAsia"/>
                <w:i/>
                <w:sz w:val="28"/>
                <w:szCs w:val="28"/>
              </w:rPr>
              <w:t>F</w:t>
            </w:r>
            <w:r w:rsidRPr="00850559">
              <w:rPr>
                <w:rFonts w:ascii="Times New Roman" w:hAnsi="Times New Roman" w:cs="Times New Roman"/>
                <w:i/>
                <w:sz w:val="28"/>
                <w:szCs w:val="28"/>
              </w:rPr>
              <w:t>ounded in 1964 in the context of the UN Conference on Trade and Development (UNCTAD)</w:t>
            </w:r>
            <w:r>
              <w:rPr>
                <w:rFonts w:ascii="Times New Roman" w:hAnsi="Times New Roman" w:cs="Times New Roman" w:hint="eastAsia"/>
                <w:i/>
                <w:sz w:val="28"/>
                <w:szCs w:val="28"/>
              </w:rPr>
              <w:t>. At</w:t>
            </w:r>
            <w:r w:rsidRPr="00850559">
              <w:rPr>
                <w:rFonts w:ascii="Times New Roman" w:hAnsi="Times New Roman" w:cs="Times New Roman" w:hint="eastAsia"/>
                <w:i/>
                <w:sz w:val="28"/>
                <w:szCs w:val="28"/>
              </w:rPr>
              <w:t xml:space="preserve"> present it</w:t>
            </w:r>
            <w:r w:rsidRPr="00850559">
              <w:rPr>
                <w:rFonts w:ascii="Times New Roman" w:hAnsi="Times New Roman" w:cs="Times New Roman"/>
                <w:i/>
                <w:sz w:val="28"/>
                <w:szCs w:val="28"/>
              </w:rPr>
              <w:t xml:space="preserve"> has over 130 members</w:t>
            </w:r>
            <w:r w:rsidRPr="00FF2FD2">
              <w:rPr>
                <w:rFonts w:ascii="Times New Roman" w:hAnsi="Times New Roman" w:cs="Times New Roman"/>
                <w:i/>
                <w:sz w:val="28"/>
                <w:szCs w:val="28"/>
              </w:rPr>
              <w:t>.</w:t>
            </w:r>
            <w:r w:rsidRPr="00850559">
              <w:rPr>
                <w:rFonts w:ascii="Times New Roman" w:hAnsi="Times New Roman" w:cs="Times New Roman" w:hint="eastAsia"/>
                <w:i/>
                <w:sz w:val="28"/>
                <w:szCs w:val="28"/>
              </w:rPr>
              <w:t>)</w:t>
            </w:r>
          </w:p>
        </w:tc>
        <w:tc>
          <w:tcPr>
            <w:tcW w:w="5201" w:type="dxa"/>
          </w:tcPr>
          <w:p w:rsidR="00167786" w:rsidRPr="00850559" w:rsidRDefault="00167786" w:rsidP="009C0B67">
            <w:pPr>
              <w:jc w:val="left"/>
              <w:rPr>
                <w:rFonts w:ascii="Times New Roman" w:hAnsi="Times New Roman" w:cs="Times New Roman"/>
                <w:sz w:val="28"/>
                <w:szCs w:val="28"/>
                <w:lang w:val="ru-RU"/>
              </w:rPr>
            </w:pPr>
            <w:r w:rsidRPr="009C0B67">
              <w:rPr>
                <w:rFonts w:ascii="Times New Roman" w:hAnsi="Times New Roman" w:cs="Times New Roman"/>
                <w:sz w:val="28"/>
                <w:szCs w:val="28"/>
                <w:lang w:val="ru-RU"/>
              </w:rPr>
              <w:t>Группа 77 (Г-77</w:t>
            </w:r>
            <w:r w:rsidRPr="009C0B67">
              <w:rPr>
                <w:rFonts w:ascii="Times New Roman" w:hAnsi="Times New Roman" w:cs="Times New Roman" w:hint="eastAsia"/>
                <w:sz w:val="28"/>
                <w:szCs w:val="28"/>
                <w:lang w:val="ru-RU"/>
              </w:rPr>
              <w:t>.</w:t>
            </w:r>
            <w:r>
              <w:rPr>
                <w:rFonts w:ascii="Times New Roman" w:hAnsi="Times New Roman" w:cs="Times New Roman" w:hint="eastAsia"/>
                <w:sz w:val="28"/>
                <w:szCs w:val="28"/>
                <w:lang w:val="ru-RU"/>
              </w:rPr>
              <w:t xml:space="preserve"> </w:t>
            </w:r>
            <w:r w:rsidRPr="009C0B67">
              <w:rPr>
                <w:rFonts w:ascii="Times New Roman" w:hAnsi="Times New Roman" w:cs="Times New Roman"/>
                <w:i/>
                <w:sz w:val="28"/>
                <w:szCs w:val="28"/>
                <w:lang w:val="ru-RU"/>
              </w:rPr>
              <w:t>Группа развивающихся стран, созданная в 1964 г. в рамках Конференции ООН по торговле и развитию. Первоначально включала в себя 77 государств. В настоящее время в эту группу входит большинство развивающихся стран (133 государства). Она состоит из трех региональных подгрупп: Азиатской, Африканской и Латиноамериканской. Китай обычно выступает вместе с Группой-77. Учитывая, что в состав Группы входит большое число государств, имеющих различные позиции по ряду переговорных вопросов, внутри Г-77 выделяется несколько групп стран: Альянс малых островных государств (</w:t>
            </w:r>
            <w:r w:rsidRPr="009C0B67">
              <w:rPr>
                <w:rFonts w:ascii="Times New Roman" w:hAnsi="Times New Roman" w:cs="Times New Roman"/>
                <w:i/>
                <w:sz w:val="28"/>
                <w:szCs w:val="28"/>
              </w:rPr>
              <w:t>AOSIS</w:t>
            </w:r>
            <w:r w:rsidRPr="009C0B67">
              <w:rPr>
                <w:rFonts w:ascii="Times New Roman" w:hAnsi="Times New Roman" w:cs="Times New Roman"/>
                <w:i/>
                <w:sz w:val="28"/>
                <w:szCs w:val="28"/>
                <w:lang w:val="ru-RU"/>
              </w:rPr>
              <w:t>), государства- члены Организации стран экспортеров нефти (ОПЕК), Наименее развитые страны (НРС) и др.</w:t>
            </w:r>
            <w:r w:rsidRPr="009C0B67">
              <w:rPr>
                <w:rFonts w:ascii="Times New Roman" w:hAnsi="Times New Roman" w:cs="Times New Roman" w:hint="eastAsia"/>
                <w:i/>
                <w:sz w:val="28"/>
                <w:szCs w:val="28"/>
                <w:lang w:val="ru-RU"/>
              </w:rPr>
              <w:t>)</w:t>
            </w:r>
          </w:p>
        </w:tc>
      </w:tr>
      <w:tr w:rsidR="00167786" w:rsidRPr="00455E7F" w:rsidTr="007A3216">
        <w:trPr>
          <w:gridAfter w:val="1"/>
          <w:wAfter w:w="18" w:type="dxa"/>
        </w:trPr>
        <w:tc>
          <w:tcPr>
            <w:tcW w:w="5201" w:type="dxa"/>
          </w:tcPr>
          <w:p w:rsidR="00167786" w:rsidRPr="00B00911" w:rsidRDefault="00167786" w:rsidP="0011587C">
            <w:pPr>
              <w:jc w:val="left"/>
              <w:rPr>
                <w:rFonts w:ascii="Times New Roman" w:hAnsi="Times New Roman" w:cs="Times New Roman" w:hint="eastAsia"/>
                <w:sz w:val="28"/>
                <w:szCs w:val="28"/>
              </w:rPr>
            </w:pPr>
            <w:r>
              <w:rPr>
                <w:rFonts w:ascii="Times New Roman" w:hAnsi="Times New Roman" w:cs="Times New Roman" w:hint="eastAsia"/>
                <w:sz w:val="28"/>
                <w:szCs w:val="28"/>
              </w:rPr>
              <w:t>gateway</w:t>
            </w:r>
            <w:r w:rsidRPr="00B00911">
              <w:rPr>
                <w:rFonts w:ascii="Times New Roman" w:hAnsi="Times New Roman" w:cs="Times New Roman"/>
                <w:sz w:val="28"/>
                <w:szCs w:val="28"/>
              </w:rPr>
              <w:t xml:space="preserve"> </w:t>
            </w:r>
            <w:r w:rsidRPr="00B00911">
              <w:rPr>
                <w:rFonts w:ascii="Times New Roman" w:hAnsi="Times New Roman" w:cs="Times New Roman" w:hint="eastAsia"/>
                <w:i/>
                <w:sz w:val="28"/>
                <w:szCs w:val="28"/>
              </w:rPr>
              <w:t>(</w:t>
            </w:r>
            <w:r w:rsidRPr="00B00911">
              <w:rPr>
                <w:rFonts w:ascii="Times New Roman" w:hAnsi="Times New Roman" w:cs="Times New Roman"/>
                <w:i/>
                <w:sz w:val="28"/>
                <w:szCs w:val="28"/>
              </w:rPr>
              <w:t>a means of entry or access</w:t>
            </w:r>
            <w:r w:rsidRPr="00B00911">
              <w:rPr>
                <w:rFonts w:ascii="Times New Roman" w:hAnsi="Times New Roman" w:cs="Times New Roman" w:hint="eastAsia"/>
                <w:i/>
                <w:sz w:val="28"/>
                <w:szCs w:val="28"/>
              </w:rPr>
              <w:t>)</w:t>
            </w:r>
          </w:p>
        </w:tc>
        <w:tc>
          <w:tcPr>
            <w:tcW w:w="5201" w:type="dxa"/>
          </w:tcPr>
          <w:p w:rsidR="00167786" w:rsidRPr="00B00911"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вход, путь к</w:t>
            </w:r>
          </w:p>
        </w:tc>
      </w:tr>
      <w:tr w:rsidR="00167786" w:rsidRPr="00455E7F" w:rsidTr="007A3216">
        <w:trPr>
          <w:gridAfter w:val="1"/>
          <w:wAfter w:w="18" w:type="dxa"/>
        </w:trPr>
        <w:tc>
          <w:tcPr>
            <w:tcW w:w="5201" w:type="dxa"/>
          </w:tcPr>
          <w:p w:rsidR="00167786" w:rsidRDefault="00167786" w:rsidP="00F83BF7">
            <w:pPr>
              <w:jc w:val="left"/>
              <w:rPr>
                <w:rFonts w:ascii="Times New Roman" w:hAnsi="Times New Roman" w:cs="Times New Roman" w:hint="eastAsia"/>
                <w:sz w:val="28"/>
                <w:szCs w:val="28"/>
              </w:rPr>
            </w:pPr>
            <w:r>
              <w:rPr>
                <w:rFonts w:ascii="Times New Roman" w:hAnsi="Times New Roman" w:cs="Times New Roman" w:hint="eastAsia"/>
                <w:sz w:val="28"/>
                <w:szCs w:val="28"/>
              </w:rPr>
              <w:t>GCF</w:t>
            </w:r>
          </w:p>
        </w:tc>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sidRPr="00F83BF7">
              <w:rPr>
                <w:rFonts w:ascii="Times New Roman" w:hAnsi="Times New Roman" w:cs="Times New Roman"/>
                <w:sz w:val="28"/>
                <w:szCs w:val="28"/>
              </w:rPr>
              <w:t>Green Climate Fund</w:t>
            </w:r>
            <w:r>
              <w:rPr>
                <w:rFonts w:ascii="Times New Roman" w:hAnsi="Times New Roman" w:cs="Times New Roman"/>
                <w:sz w:val="28"/>
                <w:szCs w:val="28"/>
              </w:rPr>
              <w:t>’</w:t>
            </w:r>
          </w:p>
        </w:tc>
      </w:tr>
      <w:tr w:rsidR="00167786" w:rsidRPr="00455E7F" w:rsidTr="007A3216">
        <w:trPr>
          <w:gridAfter w:val="1"/>
          <w:wAfter w:w="18" w:type="dxa"/>
        </w:trPr>
        <w:tc>
          <w:tcPr>
            <w:tcW w:w="5201" w:type="dxa"/>
          </w:tcPr>
          <w:p w:rsidR="00167786" w:rsidRDefault="00167786" w:rsidP="00EC0D4F">
            <w:pPr>
              <w:jc w:val="left"/>
              <w:rPr>
                <w:rFonts w:ascii="Times New Roman" w:hAnsi="Times New Roman" w:cs="Times New Roman" w:hint="eastAsia"/>
                <w:sz w:val="28"/>
                <w:szCs w:val="28"/>
              </w:rPr>
            </w:pPr>
            <w:r>
              <w:rPr>
                <w:rFonts w:ascii="Times New Roman" w:hAnsi="Times New Roman" w:cs="Times New Roman" w:hint="eastAsia"/>
                <w:sz w:val="28"/>
                <w:szCs w:val="28"/>
              </w:rPr>
              <w:t>GEF</w:t>
            </w:r>
          </w:p>
        </w:tc>
        <w:tc>
          <w:tcPr>
            <w:tcW w:w="5201" w:type="dxa"/>
          </w:tcPr>
          <w:p w:rsidR="00167786" w:rsidRPr="000E6927" w:rsidRDefault="00167786" w:rsidP="000E6927">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sidRPr="00C40CBE">
              <w:rPr>
                <w:rFonts w:ascii="Times New Roman" w:hAnsi="Times New Roman" w:cs="Times New Roman"/>
                <w:sz w:val="28"/>
                <w:szCs w:val="28"/>
              </w:rPr>
              <w:t>G</w:t>
            </w:r>
            <w:r>
              <w:rPr>
                <w:rFonts w:ascii="Times New Roman" w:hAnsi="Times New Roman" w:cs="Times New Roman" w:hint="eastAsia"/>
                <w:sz w:val="28"/>
                <w:szCs w:val="28"/>
              </w:rPr>
              <w:t>lobal Environmental Facility</w:t>
            </w:r>
            <w:r>
              <w:rPr>
                <w:rFonts w:ascii="Times New Roman" w:hAnsi="Times New Roman" w:cs="Times New Roman"/>
                <w:sz w:val="28"/>
                <w:szCs w:val="28"/>
              </w:rPr>
              <w:t>’</w:t>
            </w:r>
          </w:p>
        </w:tc>
      </w:tr>
      <w:tr w:rsidR="00167786" w:rsidRPr="00E20ECF" w:rsidTr="007A3216">
        <w:trPr>
          <w:gridAfter w:val="1"/>
          <w:wAfter w:w="18" w:type="dxa"/>
        </w:trPr>
        <w:tc>
          <w:tcPr>
            <w:tcW w:w="5201" w:type="dxa"/>
          </w:tcPr>
          <w:p w:rsidR="00167786" w:rsidRPr="009B7D04" w:rsidRDefault="00167786" w:rsidP="0011587C">
            <w:pPr>
              <w:jc w:val="left"/>
              <w:rPr>
                <w:rFonts w:ascii="Times New Roman" w:hAnsi="Times New Roman" w:cs="Times New Roman" w:hint="eastAsia"/>
                <w:sz w:val="28"/>
                <w:szCs w:val="28"/>
                <w:lang w:val="ru-RU"/>
              </w:rPr>
            </w:pPr>
            <w:r>
              <w:rPr>
                <w:rFonts w:ascii="Times New Roman" w:hAnsi="Times New Roman" w:cs="Times New Roman" w:hint="eastAsia"/>
                <w:sz w:val="28"/>
                <w:szCs w:val="28"/>
                <w:lang w:val="ru-RU"/>
              </w:rPr>
              <w:t>GHG</w:t>
            </w:r>
          </w:p>
        </w:tc>
        <w:tc>
          <w:tcPr>
            <w:tcW w:w="5201" w:type="dxa"/>
          </w:tcPr>
          <w:p w:rsidR="00167786" w:rsidRPr="00E20ECF" w:rsidRDefault="00167786" w:rsidP="00E20ECF">
            <w:pPr>
              <w:jc w:val="left"/>
              <w:rPr>
                <w:rFonts w:ascii="Times New Roman" w:hAnsi="Times New Roman" w:cs="Times New Roman" w:hint="eastAsia"/>
                <w:sz w:val="28"/>
                <w:szCs w:val="28"/>
              </w:rPr>
            </w:pPr>
            <w:r w:rsidRPr="00E20ECF">
              <w:rPr>
                <w:rFonts w:ascii="Times New Roman" w:hAnsi="Times New Roman" w:cs="Times New Roman" w:hint="eastAsia"/>
                <w:sz w:val="28"/>
                <w:szCs w:val="28"/>
              </w:rPr>
              <w:t xml:space="preserve">see </w:t>
            </w:r>
            <w:r>
              <w:rPr>
                <w:rFonts w:ascii="Times New Roman" w:hAnsi="Times New Roman" w:cs="Times New Roman"/>
                <w:sz w:val="28"/>
                <w:szCs w:val="28"/>
              </w:rPr>
              <w:t>‘</w:t>
            </w:r>
            <w:r w:rsidRPr="00E20ECF">
              <w:rPr>
                <w:rFonts w:ascii="Times New Roman" w:hAnsi="Times New Roman" w:cs="Times New Roman" w:hint="eastAsia"/>
                <w:sz w:val="28"/>
                <w:szCs w:val="28"/>
              </w:rPr>
              <w:t>greenhouse gases</w:t>
            </w:r>
            <w:r>
              <w:rPr>
                <w:rFonts w:ascii="Times New Roman" w:hAnsi="Times New Roman" w:cs="Times New Roman"/>
                <w:sz w:val="28"/>
                <w:szCs w:val="28"/>
              </w:rPr>
              <w:t>’</w:t>
            </w:r>
          </w:p>
        </w:tc>
      </w:tr>
      <w:tr w:rsidR="00167786" w:rsidRPr="00B74F1A" w:rsidTr="007A3216">
        <w:trPr>
          <w:gridAfter w:val="1"/>
          <w:wAfter w:w="18" w:type="dxa"/>
        </w:trPr>
        <w:tc>
          <w:tcPr>
            <w:tcW w:w="5201" w:type="dxa"/>
          </w:tcPr>
          <w:p w:rsidR="00167786" w:rsidRPr="00C40CBE" w:rsidRDefault="00167786" w:rsidP="00C40CBE">
            <w:pPr>
              <w:jc w:val="left"/>
              <w:rPr>
                <w:rFonts w:ascii="Times New Roman" w:hAnsi="Times New Roman" w:cs="Times New Roman"/>
                <w:sz w:val="28"/>
                <w:szCs w:val="28"/>
              </w:rPr>
            </w:pPr>
            <w:r w:rsidRPr="00C40CBE">
              <w:rPr>
                <w:rFonts w:ascii="Times New Roman" w:hAnsi="Times New Roman" w:cs="Times New Roman"/>
                <w:sz w:val="28"/>
                <w:szCs w:val="28"/>
              </w:rPr>
              <w:lastRenderedPageBreak/>
              <w:t>GIS</w:t>
            </w:r>
          </w:p>
        </w:tc>
        <w:tc>
          <w:tcPr>
            <w:tcW w:w="5201" w:type="dxa"/>
          </w:tcPr>
          <w:p w:rsidR="00167786" w:rsidRPr="00C40CBE" w:rsidRDefault="00167786" w:rsidP="00B74F1A">
            <w:pPr>
              <w:jc w:val="left"/>
              <w:rPr>
                <w:rFonts w:ascii="Times New Roman" w:hAnsi="Times New Roman" w:cs="Times New Roman" w:hint="eastAsia"/>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sidRPr="00C40CBE">
              <w:rPr>
                <w:rFonts w:ascii="Times New Roman" w:hAnsi="Times New Roman" w:cs="Times New Roman"/>
                <w:sz w:val="28"/>
                <w:szCs w:val="28"/>
              </w:rPr>
              <w:t>Green Investment Scheme</w:t>
            </w:r>
            <w:r>
              <w:rPr>
                <w:rFonts w:ascii="Times New Roman" w:hAnsi="Times New Roman" w:cs="Times New Roman"/>
                <w:sz w:val="28"/>
                <w:szCs w:val="28"/>
              </w:rPr>
              <w:t>’</w:t>
            </w:r>
            <w:r w:rsidRPr="00C40CBE">
              <w:rPr>
                <w:rFonts w:ascii="Times New Roman" w:hAnsi="Times New Roman" w:cs="Times New Roman"/>
                <w:sz w:val="28"/>
                <w:szCs w:val="28"/>
              </w:rPr>
              <w:t xml:space="preserve"> </w:t>
            </w:r>
          </w:p>
        </w:tc>
      </w:tr>
      <w:tr w:rsidR="00167786" w:rsidRPr="00455E7F" w:rsidTr="007A3216">
        <w:trPr>
          <w:gridAfter w:val="1"/>
          <w:wAfter w:w="18" w:type="dxa"/>
        </w:trPr>
        <w:tc>
          <w:tcPr>
            <w:tcW w:w="5201" w:type="dxa"/>
          </w:tcPr>
          <w:p w:rsidR="00167786" w:rsidRPr="00455E7F" w:rsidRDefault="00167786" w:rsidP="00EC0D4F">
            <w:pPr>
              <w:jc w:val="left"/>
              <w:rPr>
                <w:rFonts w:ascii="Times New Roman" w:hAnsi="Times New Roman" w:cs="Times New Roman"/>
                <w:sz w:val="28"/>
                <w:szCs w:val="28"/>
              </w:rPr>
            </w:pPr>
            <w:r>
              <w:rPr>
                <w:rFonts w:ascii="Times New Roman" w:hAnsi="Times New Roman" w:cs="Times New Roman" w:hint="eastAsia"/>
                <w:sz w:val="28"/>
                <w:szCs w:val="28"/>
              </w:rPr>
              <w:t xml:space="preserve">Global Environmental Facility (GEF. </w:t>
            </w:r>
            <w:r w:rsidRPr="009E4F17">
              <w:rPr>
                <w:rFonts w:ascii="Times New Roman" w:hAnsi="Times New Roman" w:cs="Times New Roman"/>
                <w:i/>
                <w:sz w:val="28"/>
                <w:szCs w:val="28"/>
              </w:rPr>
              <w:t xml:space="preserve">The GEF is an independent financial organization that provides grants to developing countries for projects that benefit the global environment and promote sustainable livelihoods in local communities. The Parties to the </w:t>
            </w:r>
            <w:r>
              <w:rPr>
                <w:rFonts w:ascii="Times New Roman" w:hAnsi="Times New Roman" w:cs="Times New Roman" w:hint="eastAsia"/>
                <w:i/>
                <w:sz w:val="28"/>
                <w:szCs w:val="28"/>
              </w:rPr>
              <w:t xml:space="preserve">UNFCCC </w:t>
            </w:r>
            <w:r w:rsidRPr="009E4F17">
              <w:rPr>
                <w:rFonts w:ascii="Times New Roman" w:hAnsi="Times New Roman" w:cs="Times New Roman"/>
                <w:i/>
                <w:sz w:val="28"/>
                <w:szCs w:val="28"/>
              </w:rPr>
              <w:t>assigned operation of the financial mechanism to the GEF on an on-going basis, subject to review every four years. The financial mechanism is accountable to the COP.</w:t>
            </w:r>
            <w:r w:rsidRPr="009E4F17">
              <w:rPr>
                <w:rFonts w:ascii="Times New Roman" w:hAnsi="Times New Roman" w:cs="Times New Roman" w:hint="eastAsia"/>
                <w:i/>
                <w:sz w:val="28"/>
                <w:szCs w:val="28"/>
              </w:rPr>
              <w:t>)</w:t>
            </w:r>
          </w:p>
        </w:tc>
        <w:tc>
          <w:tcPr>
            <w:tcW w:w="5201" w:type="dxa"/>
          </w:tcPr>
          <w:p w:rsidR="00167786" w:rsidRPr="004F11EE"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Глобальный экологический фонд</w:t>
            </w:r>
          </w:p>
        </w:tc>
      </w:tr>
      <w:tr w:rsidR="00167786" w:rsidRPr="00455E7F" w:rsidTr="007A3216">
        <w:trPr>
          <w:gridAfter w:val="1"/>
          <w:wAfter w:w="18" w:type="dxa"/>
        </w:trPr>
        <w:tc>
          <w:tcPr>
            <w:tcW w:w="5201" w:type="dxa"/>
          </w:tcPr>
          <w:p w:rsidR="00167786" w:rsidRPr="00455E7F" w:rsidRDefault="00167786" w:rsidP="0060492D">
            <w:pPr>
              <w:jc w:val="left"/>
              <w:rPr>
                <w:rFonts w:ascii="Times New Roman" w:hAnsi="Times New Roman" w:cs="Times New Roman"/>
                <w:sz w:val="28"/>
                <w:szCs w:val="28"/>
              </w:rPr>
            </w:pPr>
            <w:r>
              <w:rPr>
                <w:rFonts w:ascii="Times New Roman" w:hAnsi="Times New Roman" w:cs="Times New Roman" w:hint="eastAsia"/>
                <w:sz w:val="28"/>
                <w:szCs w:val="28"/>
              </w:rPr>
              <w:t>Green Climate Fund (</w:t>
            </w:r>
            <w:r>
              <w:rPr>
                <w:rFonts w:ascii="Times New Roman" w:hAnsi="Times New Roman" w:cs="Times New Roman"/>
                <w:sz w:val="28"/>
                <w:szCs w:val="28"/>
              </w:rPr>
              <w:t>GCF</w:t>
            </w:r>
            <w:r>
              <w:rPr>
                <w:rFonts w:ascii="Times New Roman" w:hAnsi="Times New Roman" w:cs="Times New Roman" w:hint="eastAsia"/>
                <w:sz w:val="28"/>
                <w:szCs w:val="28"/>
              </w:rPr>
              <w:t xml:space="preserve">. </w:t>
            </w:r>
            <w:r w:rsidRPr="0060492D">
              <w:rPr>
                <w:rFonts w:ascii="Times New Roman" w:hAnsi="Times New Roman" w:cs="Times New Roman" w:hint="eastAsia"/>
                <w:i/>
                <w:sz w:val="28"/>
                <w:szCs w:val="28"/>
              </w:rPr>
              <w:t>A</w:t>
            </w:r>
            <w:r w:rsidRPr="0060492D">
              <w:rPr>
                <w:rFonts w:ascii="Times New Roman" w:hAnsi="Times New Roman" w:cs="Times New Roman"/>
                <w:i/>
                <w:sz w:val="28"/>
                <w:szCs w:val="28"/>
              </w:rPr>
              <w:t xml:space="preserve"> fund within the framework of the UNFCCC founded </w:t>
            </w:r>
            <w:r>
              <w:rPr>
                <w:rFonts w:ascii="Times New Roman" w:hAnsi="Times New Roman" w:cs="Times New Roman" w:hint="eastAsia"/>
                <w:i/>
                <w:sz w:val="28"/>
                <w:szCs w:val="28"/>
              </w:rPr>
              <w:t>a</w:t>
            </w:r>
            <w:r w:rsidRPr="00915E83">
              <w:rPr>
                <w:rFonts w:ascii="Times New Roman" w:hAnsi="Times New Roman" w:cs="Times New Roman"/>
                <w:i/>
                <w:sz w:val="28"/>
                <w:szCs w:val="28"/>
              </w:rPr>
              <w:t>t COP16 in Cancun in 2010</w:t>
            </w:r>
            <w:r>
              <w:rPr>
                <w:rFonts w:ascii="Times New Roman" w:hAnsi="Times New Roman" w:cs="Times New Roman" w:hint="eastAsia"/>
                <w:i/>
                <w:sz w:val="28"/>
                <w:szCs w:val="28"/>
              </w:rPr>
              <w:t xml:space="preserve"> </w:t>
            </w:r>
            <w:r w:rsidRPr="0060492D">
              <w:rPr>
                <w:rFonts w:ascii="Times New Roman" w:hAnsi="Times New Roman" w:cs="Times New Roman"/>
                <w:i/>
                <w:sz w:val="28"/>
                <w:szCs w:val="28"/>
              </w:rPr>
              <w:t>as a mechanism to transfer money from the developed to the developing world, in order to assist the developing countries in adaptation and mitigation practices to counter climate change.</w:t>
            </w:r>
            <w:r w:rsidRPr="00915E83">
              <w:rPr>
                <w:rFonts w:ascii="Times New Roman" w:hAnsi="Times New Roman" w:cs="Times New Roman" w:hint="eastAsia"/>
                <w:i/>
                <w:sz w:val="28"/>
                <w:szCs w:val="28"/>
              </w:rPr>
              <w:t>)</w:t>
            </w:r>
          </w:p>
        </w:tc>
        <w:tc>
          <w:tcPr>
            <w:tcW w:w="5201" w:type="dxa"/>
          </w:tcPr>
          <w:p w:rsidR="00167786" w:rsidRPr="003353C7"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Зелёный климатический фонд</w:t>
            </w:r>
          </w:p>
        </w:tc>
      </w:tr>
      <w:tr w:rsidR="00167786" w:rsidRPr="00C40CBE" w:rsidTr="007A3216">
        <w:trPr>
          <w:gridAfter w:val="1"/>
          <w:wAfter w:w="18" w:type="dxa"/>
        </w:trPr>
        <w:tc>
          <w:tcPr>
            <w:tcW w:w="5201" w:type="dxa"/>
          </w:tcPr>
          <w:p w:rsidR="00167786" w:rsidRPr="00C40CBE" w:rsidRDefault="00167786" w:rsidP="001B48EB">
            <w:pPr>
              <w:jc w:val="left"/>
              <w:rPr>
                <w:rFonts w:ascii="Times New Roman" w:hAnsi="Times New Roman" w:cs="Times New Roman"/>
                <w:sz w:val="28"/>
                <w:szCs w:val="28"/>
              </w:rPr>
            </w:pPr>
            <w:r w:rsidRPr="00C40CBE">
              <w:rPr>
                <w:rFonts w:ascii="Times New Roman" w:hAnsi="Times New Roman" w:cs="Times New Roman"/>
                <w:sz w:val="28"/>
                <w:szCs w:val="28"/>
              </w:rPr>
              <w:t>Green Investment Scheme (GIS</w:t>
            </w:r>
            <w:r w:rsidRPr="001B48EB">
              <w:rPr>
                <w:rFonts w:ascii="Times New Roman" w:hAnsi="Times New Roman" w:cs="Times New Roman" w:hint="eastAsia"/>
                <w:sz w:val="28"/>
                <w:szCs w:val="28"/>
              </w:rPr>
              <w:t>.</w:t>
            </w:r>
            <w:r w:rsidRPr="001B48EB">
              <w:rPr>
                <w:rFonts w:ascii="Times New Roman" w:hAnsi="Times New Roman" w:cs="Times New Roman"/>
                <w:i/>
                <w:sz w:val="28"/>
                <w:szCs w:val="28"/>
              </w:rPr>
              <w:t xml:space="preserve"> </w:t>
            </w:r>
            <w:r w:rsidRPr="001B48EB">
              <w:rPr>
                <w:rFonts w:ascii="Times New Roman" w:hAnsi="Times New Roman" w:cs="Times New Roman" w:hint="eastAsia"/>
                <w:i/>
                <w:sz w:val="28"/>
                <w:szCs w:val="28"/>
              </w:rPr>
              <w:t>A</w:t>
            </w:r>
            <w:r w:rsidRPr="001B48EB">
              <w:rPr>
                <w:rFonts w:ascii="Times New Roman" w:hAnsi="Times New Roman" w:cs="Times New Roman"/>
                <w:i/>
                <w:sz w:val="28"/>
                <w:szCs w:val="28"/>
              </w:rPr>
              <w:t xml:space="preserve"> newly developed mechanism in the framework of International Emission Trade (IET). It is designed to achieve greater flexibility in reaching the targets of the Kyoto Protocol while preserving environmental integrity of IET.</w:t>
            </w:r>
            <w:r w:rsidRPr="001B48EB">
              <w:rPr>
                <w:rFonts w:ascii="Times New Roman" w:hAnsi="Times New Roman" w:cs="Times New Roman" w:hint="eastAsia"/>
                <w:i/>
                <w:sz w:val="28"/>
                <w:szCs w:val="28"/>
              </w:rPr>
              <w:t xml:space="preserve"> </w:t>
            </w:r>
            <w:r w:rsidRPr="001B48EB">
              <w:rPr>
                <w:rFonts w:ascii="Times New Roman" w:hAnsi="Times New Roman" w:cs="Times New Roman"/>
                <w:i/>
                <w:sz w:val="28"/>
                <w:szCs w:val="28"/>
              </w:rPr>
              <w:t xml:space="preserve">Under the GIS a Party to the Protocol expecting that the development of its economy will not exhaust its Kyoto quota, can sell the excess of its Kyoto quota units (AAUs) to another Party. The proceeds from the AAU sales should be “greened”, i.e. channeled to the development and implementation of the projects either acquiring the greenhouse gases emission reductions (hard greening) or building up </w:t>
            </w:r>
            <w:r w:rsidRPr="001B48EB">
              <w:rPr>
                <w:rFonts w:ascii="Times New Roman" w:hAnsi="Times New Roman" w:cs="Times New Roman"/>
                <w:i/>
                <w:sz w:val="28"/>
                <w:szCs w:val="28"/>
              </w:rPr>
              <w:lastRenderedPageBreak/>
              <w:t>the necessary framework for this process (soft greening).)</w:t>
            </w:r>
          </w:p>
          <w:p w:rsidR="00167786" w:rsidRPr="00455E7F" w:rsidRDefault="00167786" w:rsidP="0011587C">
            <w:pPr>
              <w:jc w:val="left"/>
              <w:rPr>
                <w:rFonts w:ascii="Times New Roman" w:hAnsi="Times New Roman" w:cs="Times New Roman"/>
                <w:sz w:val="28"/>
                <w:szCs w:val="28"/>
              </w:rPr>
            </w:pPr>
          </w:p>
        </w:tc>
        <w:tc>
          <w:tcPr>
            <w:tcW w:w="5201" w:type="dxa"/>
          </w:tcPr>
          <w:p w:rsidR="00167786" w:rsidRPr="00117688" w:rsidRDefault="00167786" w:rsidP="006E1576">
            <w:pPr>
              <w:jc w:val="left"/>
              <w:rPr>
                <w:rFonts w:ascii="Times New Roman" w:hAnsi="Times New Roman" w:cs="Times New Roman"/>
                <w:sz w:val="28"/>
                <w:szCs w:val="28"/>
                <w:lang w:val="ru-RU"/>
              </w:rPr>
            </w:pPr>
            <w:r>
              <w:rPr>
                <w:rFonts w:ascii="Times New Roman" w:hAnsi="Times New Roman" w:cs="Times New Roman"/>
                <w:sz w:val="28"/>
                <w:szCs w:val="28"/>
                <w:lang w:val="ru-RU"/>
              </w:rPr>
              <w:lastRenderedPageBreak/>
              <w:t>ц</w:t>
            </w:r>
            <w:r w:rsidRPr="00117688">
              <w:rPr>
                <w:rFonts w:ascii="Times New Roman" w:hAnsi="Times New Roman" w:cs="Times New Roman"/>
                <w:sz w:val="28"/>
                <w:szCs w:val="28"/>
                <w:lang w:val="ru-RU"/>
              </w:rPr>
              <w:t>елевые э</w:t>
            </w:r>
            <w:r>
              <w:rPr>
                <w:rFonts w:ascii="Times New Roman" w:hAnsi="Times New Roman" w:cs="Times New Roman"/>
                <w:sz w:val="28"/>
                <w:szCs w:val="28"/>
                <w:lang w:val="ru-RU"/>
              </w:rPr>
              <w:t xml:space="preserve">кологические инвестиции (ЦЭИ, </w:t>
            </w:r>
            <w:r w:rsidRPr="00330EE5">
              <w:rPr>
                <w:rFonts w:ascii="Times New Roman" w:hAnsi="Times New Roman" w:cs="Times New Roman"/>
                <w:i/>
                <w:sz w:val="28"/>
                <w:szCs w:val="28"/>
                <w:lang w:val="ru-RU"/>
              </w:rPr>
              <w:t>использование доходов от торговли эмиссиями для финансирования мер, направленных на смягчение последствий изменения климата или на другие природоохранные цели)</w:t>
            </w:r>
          </w:p>
        </w:tc>
      </w:tr>
      <w:tr w:rsidR="00167786" w:rsidRPr="009B7D04" w:rsidTr="007A3216">
        <w:trPr>
          <w:gridAfter w:val="1"/>
          <w:wAfter w:w="18" w:type="dxa"/>
        </w:trPr>
        <w:tc>
          <w:tcPr>
            <w:tcW w:w="5201" w:type="dxa"/>
          </w:tcPr>
          <w:p w:rsidR="00167786" w:rsidRPr="00C57C04" w:rsidRDefault="00167786" w:rsidP="00771932">
            <w:pPr>
              <w:jc w:val="left"/>
              <w:rPr>
                <w:rFonts w:ascii="Times New Roman" w:hAnsi="Times New Roman" w:cs="Times New Roman" w:hint="eastAsia"/>
                <w:sz w:val="28"/>
                <w:szCs w:val="28"/>
              </w:rPr>
            </w:pPr>
            <w:r w:rsidRPr="00C57C04">
              <w:rPr>
                <w:rFonts w:ascii="Times New Roman" w:hAnsi="Times New Roman" w:cs="Times New Roman" w:hint="eastAsia"/>
                <w:sz w:val="28"/>
                <w:szCs w:val="28"/>
              </w:rPr>
              <w:lastRenderedPageBreak/>
              <w:t>g</w:t>
            </w:r>
            <w:r w:rsidRPr="00C57C04">
              <w:rPr>
                <w:rFonts w:ascii="Times New Roman" w:hAnsi="Times New Roman" w:cs="Times New Roman"/>
                <w:sz w:val="28"/>
                <w:szCs w:val="28"/>
              </w:rPr>
              <w:t xml:space="preserve">reenhouse effect </w:t>
            </w:r>
            <w:r w:rsidRPr="00C57C04">
              <w:rPr>
                <w:rFonts w:ascii="Times New Roman" w:hAnsi="Times New Roman" w:cs="Times New Roman" w:hint="eastAsia"/>
                <w:i/>
                <w:sz w:val="28"/>
                <w:szCs w:val="28"/>
              </w:rPr>
              <w:t>(</w:t>
            </w:r>
            <w:r w:rsidRPr="00C57C04">
              <w:rPr>
                <w:rFonts w:ascii="Times New Roman" w:hAnsi="Times New Roman" w:cs="Times New Roman"/>
                <w:i/>
                <w:sz w:val="28"/>
                <w:szCs w:val="28"/>
              </w:rPr>
              <w:t>1) an effect occurring in greenhouses, etc., in which radiant heat from the sun passes through the glass warming the contents, the radiant heat from inside being trapped by the glass</w:t>
            </w:r>
            <w:r>
              <w:rPr>
                <w:rFonts w:ascii="Times New Roman" w:hAnsi="Times New Roman" w:cs="Times New Roman" w:hint="eastAsia"/>
                <w:i/>
                <w:sz w:val="28"/>
                <w:szCs w:val="28"/>
              </w:rPr>
              <w:t>;</w:t>
            </w:r>
            <w:r w:rsidRPr="00C57C04">
              <w:rPr>
                <w:rFonts w:ascii="Times New Roman" w:hAnsi="Times New Roman" w:cs="Times New Roman"/>
                <w:i/>
                <w:sz w:val="28"/>
                <w:szCs w:val="28"/>
              </w:rPr>
              <w:t xml:space="preserve"> 2) the application of this effect to a planet</w:t>
            </w:r>
            <w:r>
              <w:rPr>
                <w:rFonts w:ascii="Times New Roman" w:hAnsi="Times New Roman" w:cs="Times New Roman"/>
                <w:i/>
                <w:sz w:val="28"/>
                <w:szCs w:val="28"/>
              </w:rPr>
              <w:t>’</w:t>
            </w:r>
            <w:r w:rsidRPr="00C57C04">
              <w:rPr>
                <w:rFonts w:ascii="Times New Roman" w:hAnsi="Times New Roman" w:cs="Times New Roman"/>
                <w:i/>
                <w:sz w:val="28"/>
                <w:szCs w:val="28"/>
              </w:rPr>
              <w:t>s atmosphere; carbon dioxide an</w:t>
            </w:r>
            <w:r>
              <w:rPr>
                <w:rFonts w:ascii="Times New Roman" w:hAnsi="Times New Roman" w:cs="Times New Roman"/>
                <w:i/>
                <w:sz w:val="28"/>
                <w:szCs w:val="28"/>
              </w:rPr>
              <w:t>d some other gases in the plane</w:t>
            </w:r>
            <w:r>
              <w:rPr>
                <w:rFonts w:ascii="Times New Roman" w:hAnsi="Times New Roman" w:cs="Times New Roman" w:hint="eastAsia"/>
                <w:i/>
                <w:sz w:val="28"/>
                <w:szCs w:val="28"/>
              </w:rPr>
              <w:t>t</w:t>
            </w:r>
            <w:r>
              <w:rPr>
                <w:rFonts w:ascii="Times New Roman" w:hAnsi="Times New Roman" w:cs="Times New Roman"/>
                <w:i/>
                <w:sz w:val="28"/>
                <w:szCs w:val="28"/>
              </w:rPr>
              <w:t>’</w:t>
            </w:r>
            <w:r w:rsidRPr="00C57C04">
              <w:rPr>
                <w:rFonts w:ascii="Times New Roman" w:hAnsi="Times New Roman" w:cs="Times New Roman"/>
                <w:i/>
                <w:sz w:val="28"/>
                <w:szCs w:val="28"/>
              </w:rPr>
              <w:t xml:space="preserve">s atmosphere can absorb the infrared </w:t>
            </w:r>
            <w:r>
              <w:rPr>
                <w:rFonts w:ascii="Times New Roman" w:hAnsi="Times New Roman" w:cs="Times New Roman"/>
                <w:i/>
                <w:sz w:val="28"/>
                <w:szCs w:val="28"/>
              </w:rPr>
              <w:t>radiation emitted by the planet’</w:t>
            </w:r>
            <w:r w:rsidRPr="00C57C04">
              <w:rPr>
                <w:rFonts w:ascii="Times New Roman" w:hAnsi="Times New Roman" w:cs="Times New Roman"/>
                <w:i/>
                <w:sz w:val="28"/>
                <w:szCs w:val="28"/>
              </w:rPr>
              <w:t>s surface as a result of exposure to solar radiation, thus increasing the mean temperature of the planet</w:t>
            </w:r>
            <w:r w:rsidRPr="00C57C04">
              <w:rPr>
                <w:rFonts w:ascii="Times New Roman" w:hAnsi="Times New Roman" w:cs="Times New Roman" w:hint="eastAsia"/>
                <w:i/>
                <w:sz w:val="28"/>
                <w:szCs w:val="28"/>
              </w:rPr>
              <w:t>)</w:t>
            </w:r>
          </w:p>
        </w:tc>
        <w:tc>
          <w:tcPr>
            <w:tcW w:w="5201" w:type="dxa"/>
          </w:tcPr>
          <w:p w:rsidR="00167786" w:rsidRPr="00E05B7A" w:rsidRDefault="00167786" w:rsidP="00DD16E0">
            <w:pPr>
              <w:jc w:val="left"/>
              <w:rPr>
                <w:rFonts w:ascii="Times New Roman" w:hAnsi="Times New Roman" w:cs="Times New Roman"/>
                <w:sz w:val="28"/>
                <w:szCs w:val="28"/>
                <w:lang w:val="ru-RU"/>
              </w:rPr>
            </w:pPr>
            <w:r>
              <w:rPr>
                <w:rFonts w:ascii="Times New Roman" w:hAnsi="Times New Roman" w:cs="Times New Roman"/>
                <w:sz w:val="28"/>
                <w:szCs w:val="28"/>
                <w:lang w:val="ru-RU"/>
              </w:rPr>
              <w:t>п</w:t>
            </w:r>
            <w:r w:rsidRPr="00E05B7A">
              <w:rPr>
                <w:rFonts w:ascii="Times New Roman" w:hAnsi="Times New Roman" w:cs="Times New Roman"/>
                <w:sz w:val="28"/>
                <w:szCs w:val="28"/>
                <w:lang w:val="ru-RU"/>
              </w:rPr>
              <w:t>арниковый</w:t>
            </w:r>
            <w:r>
              <w:rPr>
                <w:rFonts w:ascii="Times New Roman" w:hAnsi="Times New Roman" w:cs="Times New Roman"/>
                <w:sz w:val="28"/>
                <w:szCs w:val="28"/>
                <w:lang w:val="ru-RU"/>
              </w:rPr>
              <w:t xml:space="preserve"> эффект (</w:t>
            </w:r>
            <w:r w:rsidRPr="00E05B7A">
              <w:rPr>
                <w:rFonts w:ascii="Times New Roman" w:hAnsi="Times New Roman" w:cs="Times New Roman"/>
                <w:sz w:val="28"/>
                <w:szCs w:val="28"/>
                <w:lang w:val="ru-RU"/>
              </w:rPr>
              <w:t>Парниковый эффект является следствием того, что некоторые газы земной атмосферы задерживают инфракрасное излучение, которое испускает земная поверхность. Явление парникового эффекта позволяет поддерживать на поверхности Земли температуру, при которой возможно возникновение и развитие жизни. Если бы парниковый эффект отсутствовал, средняя температура поверхности земного шара была бы значительно ниже, чем она есть с</w:t>
            </w:r>
            <w:r>
              <w:rPr>
                <w:rFonts w:ascii="Times New Roman" w:hAnsi="Times New Roman" w:cs="Times New Roman"/>
                <w:sz w:val="28"/>
                <w:szCs w:val="28"/>
                <w:lang w:val="ru-RU"/>
              </w:rPr>
              <w:t>ейчас. Этот процесс называется «</w:t>
            </w:r>
            <w:r w:rsidRPr="00E05B7A">
              <w:rPr>
                <w:rFonts w:ascii="Times New Roman" w:hAnsi="Times New Roman" w:cs="Times New Roman"/>
                <w:sz w:val="28"/>
                <w:szCs w:val="28"/>
                <w:lang w:val="ru-RU"/>
              </w:rPr>
              <w:t>е</w:t>
            </w:r>
            <w:r>
              <w:rPr>
                <w:rFonts w:ascii="Times New Roman" w:hAnsi="Times New Roman" w:cs="Times New Roman"/>
                <w:sz w:val="28"/>
                <w:szCs w:val="28"/>
                <w:lang w:val="ru-RU"/>
              </w:rPr>
              <w:t>стественным парниковым эффектом»</w:t>
            </w:r>
            <w:r w:rsidRPr="00E05B7A">
              <w:rPr>
                <w:rFonts w:ascii="Times New Roman" w:hAnsi="Times New Roman" w:cs="Times New Roman"/>
                <w:sz w:val="28"/>
                <w:szCs w:val="28"/>
                <w:lang w:val="ru-RU"/>
              </w:rPr>
              <w:t>. Повышение концентрации парниковых газов ведет к увеличению непроницаемости атмосферы для инфракрасных лучей и, как следствие, к повышению температуры</w:t>
            </w:r>
            <w:r>
              <w:rPr>
                <w:rFonts w:ascii="Times New Roman" w:hAnsi="Times New Roman" w:cs="Times New Roman"/>
                <w:sz w:val="28"/>
                <w:szCs w:val="28"/>
                <w:lang w:val="ru-RU"/>
              </w:rPr>
              <w:t xml:space="preserve"> Земли. Это явление называется «</w:t>
            </w:r>
            <w:r w:rsidRPr="00E05B7A">
              <w:rPr>
                <w:rFonts w:ascii="Times New Roman" w:hAnsi="Times New Roman" w:cs="Times New Roman"/>
                <w:sz w:val="28"/>
                <w:szCs w:val="28"/>
                <w:lang w:val="ru-RU"/>
              </w:rPr>
              <w:t>усилением парникового эффекта</w:t>
            </w:r>
            <w:r>
              <w:rPr>
                <w:rFonts w:ascii="Times New Roman" w:hAnsi="Times New Roman" w:cs="Times New Roman"/>
                <w:sz w:val="28"/>
                <w:szCs w:val="28"/>
                <w:lang w:val="ru-RU"/>
              </w:rPr>
              <w:t>»</w:t>
            </w:r>
            <w:r w:rsidRPr="00E05B7A">
              <w:rPr>
                <w:rFonts w:ascii="Times New Roman" w:hAnsi="Times New Roman" w:cs="Times New Roman"/>
                <w:sz w:val="28"/>
                <w:szCs w:val="28"/>
                <w:lang w:val="ru-RU"/>
              </w:rPr>
              <w:t>.</w:t>
            </w:r>
            <w:r>
              <w:rPr>
                <w:rFonts w:ascii="Times New Roman" w:hAnsi="Times New Roman" w:cs="Times New Roman"/>
                <w:sz w:val="28"/>
                <w:szCs w:val="28"/>
                <w:lang w:val="ru-RU"/>
              </w:rPr>
              <w:t>)</w:t>
            </w:r>
            <w:r>
              <w:rPr>
                <w:rFonts w:ascii="Times New Roman" w:hAnsi="Times New Roman" w:cs="Times New Roman" w:hint="eastAsia"/>
                <w:sz w:val="28"/>
                <w:szCs w:val="28"/>
                <w:lang w:val="ru-RU"/>
              </w:rPr>
              <w:t xml:space="preserve"> </w:t>
            </w:r>
          </w:p>
        </w:tc>
      </w:tr>
      <w:tr w:rsidR="00167786" w:rsidRPr="009B7D04" w:rsidTr="007A3216">
        <w:trPr>
          <w:gridAfter w:val="1"/>
          <w:wAfter w:w="18" w:type="dxa"/>
        </w:trPr>
        <w:tc>
          <w:tcPr>
            <w:tcW w:w="5201" w:type="dxa"/>
          </w:tcPr>
          <w:p w:rsidR="00167786" w:rsidRPr="001E7B06" w:rsidRDefault="00167786" w:rsidP="001E7B06">
            <w:pPr>
              <w:jc w:val="left"/>
              <w:rPr>
                <w:rFonts w:ascii="Times New Roman" w:hAnsi="Times New Roman" w:cs="Times New Roman"/>
                <w:sz w:val="28"/>
                <w:szCs w:val="28"/>
              </w:rPr>
            </w:pPr>
            <w:r w:rsidRPr="001E7B06">
              <w:rPr>
                <w:rFonts w:ascii="Times New Roman" w:hAnsi="Times New Roman" w:cs="Times New Roman" w:hint="eastAsia"/>
                <w:sz w:val="28"/>
                <w:szCs w:val="28"/>
              </w:rPr>
              <w:t>g</w:t>
            </w:r>
            <w:r w:rsidRPr="001E7B06">
              <w:rPr>
                <w:rFonts w:ascii="Times New Roman" w:hAnsi="Times New Roman" w:cs="Times New Roman"/>
                <w:sz w:val="28"/>
                <w:szCs w:val="28"/>
              </w:rPr>
              <w:t>reenhouse gases (GHG</w:t>
            </w:r>
            <w:r w:rsidRPr="001E7B06">
              <w:rPr>
                <w:rFonts w:ascii="Times New Roman" w:hAnsi="Times New Roman" w:cs="Times New Roman" w:hint="eastAsia"/>
                <w:sz w:val="28"/>
                <w:szCs w:val="28"/>
              </w:rPr>
              <w:t xml:space="preserve">, </w:t>
            </w:r>
            <w:r w:rsidRPr="001E7B06">
              <w:rPr>
                <w:rFonts w:ascii="Times New Roman" w:hAnsi="Times New Roman" w:cs="Times New Roman"/>
                <w:i/>
                <w:sz w:val="28"/>
                <w:szCs w:val="28"/>
              </w:rPr>
              <w:t>those gaseous constituents of the atmosphere, both natural</w:t>
            </w:r>
            <w:r w:rsidRPr="001E7B06">
              <w:rPr>
                <w:rFonts w:ascii="Times New Roman" w:hAnsi="Times New Roman" w:cs="Times New Roman" w:hint="eastAsia"/>
                <w:i/>
                <w:sz w:val="28"/>
                <w:szCs w:val="28"/>
              </w:rPr>
              <w:t xml:space="preserve"> </w:t>
            </w:r>
            <w:r w:rsidRPr="001E7B06">
              <w:rPr>
                <w:rFonts w:ascii="Times New Roman" w:hAnsi="Times New Roman" w:cs="Times New Roman"/>
                <w:i/>
                <w:sz w:val="28"/>
                <w:szCs w:val="28"/>
              </w:rPr>
              <w:t>and anthropogenic, that absorb and re-emit infrared radiation)</w:t>
            </w:r>
          </w:p>
          <w:p w:rsidR="00167786" w:rsidRPr="00DF5771" w:rsidRDefault="00167786" w:rsidP="0011587C">
            <w:pPr>
              <w:jc w:val="left"/>
              <w:rPr>
                <w:rFonts w:ascii="Times New Roman" w:hAnsi="Times New Roman" w:cs="Times New Roman" w:hint="eastAsia"/>
                <w:sz w:val="28"/>
                <w:szCs w:val="28"/>
              </w:rPr>
            </w:pPr>
          </w:p>
        </w:tc>
        <w:tc>
          <w:tcPr>
            <w:tcW w:w="5201" w:type="dxa"/>
          </w:tcPr>
          <w:p w:rsidR="00167786" w:rsidRPr="00456294" w:rsidRDefault="00167786" w:rsidP="00456294">
            <w:pPr>
              <w:jc w:val="left"/>
              <w:rPr>
                <w:rFonts w:ascii="Times New Roman" w:hAnsi="Times New Roman" w:cs="Times New Roman"/>
                <w:sz w:val="28"/>
                <w:szCs w:val="28"/>
                <w:lang w:val="ru-RU"/>
              </w:rPr>
            </w:pPr>
            <w:r>
              <w:rPr>
                <w:rFonts w:ascii="Times New Roman" w:hAnsi="Times New Roman" w:cs="Times New Roman"/>
                <w:sz w:val="28"/>
                <w:szCs w:val="28"/>
                <w:lang w:val="ru-RU"/>
              </w:rPr>
              <w:t>п</w:t>
            </w:r>
            <w:r w:rsidRPr="00456294">
              <w:rPr>
                <w:rFonts w:ascii="Times New Roman" w:hAnsi="Times New Roman" w:cs="Times New Roman"/>
                <w:sz w:val="28"/>
                <w:szCs w:val="28"/>
                <w:lang w:val="ru-RU"/>
              </w:rPr>
              <w:t>арниковые</w:t>
            </w:r>
            <w:r>
              <w:rPr>
                <w:rFonts w:ascii="Times New Roman" w:hAnsi="Times New Roman" w:cs="Times New Roman"/>
                <w:sz w:val="28"/>
                <w:szCs w:val="28"/>
                <w:lang w:val="ru-RU"/>
              </w:rPr>
              <w:t xml:space="preserve"> газы (ПГ</w:t>
            </w:r>
            <w:r>
              <w:rPr>
                <w:rFonts w:ascii="Times New Roman" w:hAnsi="Times New Roman" w:cs="Times New Roman" w:hint="eastAsia"/>
                <w:sz w:val="28"/>
                <w:szCs w:val="28"/>
                <w:lang w:val="ru-RU"/>
              </w:rPr>
              <w:t xml:space="preserve">. </w:t>
            </w:r>
            <w:r w:rsidRPr="00456294">
              <w:rPr>
                <w:rFonts w:ascii="Times New Roman" w:hAnsi="Times New Roman" w:cs="Times New Roman"/>
                <w:i/>
                <w:sz w:val="28"/>
                <w:szCs w:val="28"/>
                <w:lang w:val="ru-RU"/>
              </w:rPr>
              <w:t>Газы, оказывающие воздействие на климатическую систему Земли и подпадающие под действие Киотского протокола: двуокись углерода (CO</w:t>
            </w:r>
            <w:r w:rsidRPr="00456294">
              <w:rPr>
                <w:rFonts w:ascii="Times New Roman" w:hAnsi="Times New Roman" w:cs="Times New Roman"/>
                <w:i/>
                <w:sz w:val="28"/>
                <w:szCs w:val="28"/>
                <w:vertAlign w:val="subscript"/>
                <w:lang w:val="ru-RU"/>
              </w:rPr>
              <w:t>2</w:t>
            </w:r>
            <w:r w:rsidRPr="00456294">
              <w:rPr>
                <w:rFonts w:ascii="Times New Roman" w:hAnsi="Times New Roman" w:cs="Times New Roman"/>
                <w:i/>
                <w:sz w:val="28"/>
                <w:szCs w:val="28"/>
                <w:lang w:val="ru-RU"/>
              </w:rPr>
              <w:t>), метан (CH</w:t>
            </w:r>
            <w:r w:rsidRPr="00456294">
              <w:rPr>
                <w:rFonts w:ascii="Times New Roman" w:hAnsi="Times New Roman" w:cs="Times New Roman"/>
                <w:i/>
                <w:sz w:val="28"/>
                <w:szCs w:val="28"/>
                <w:vertAlign w:val="subscript"/>
                <w:lang w:val="ru-RU"/>
              </w:rPr>
              <w:t>4</w:t>
            </w:r>
            <w:r w:rsidRPr="00456294">
              <w:rPr>
                <w:rFonts w:ascii="Times New Roman" w:hAnsi="Times New Roman" w:cs="Times New Roman"/>
                <w:i/>
                <w:sz w:val="28"/>
                <w:szCs w:val="28"/>
                <w:lang w:val="ru-RU"/>
              </w:rPr>
              <w:t>), закись азота (N</w:t>
            </w:r>
            <w:r w:rsidRPr="00456294">
              <w:rPr>
                <w:rFonts w:ascii="Times New Roman" w:hAnsi="Times New Roman" w:cs="Times New Roman"/>
                <w:i/>
                <w:sz w:val="28"/>
                <w:szCs w:val="28"/>
                <w:vertAlign w:val="subscript"/>
                <w:lang w:val="ru-RU"/>
              </w:rPr>
              <w:t>2</w:t>
            </w:r>
            <w:r w:rsidRPr="00456294">
              <w:rPr>
                <w:rFonts w:ascii="Times New Roman" w:hAnsi="Times New Roman" w:cs="Times New Roman"/>
                <w:i/>
                <w:sz w:val="28"/>
                <w:szCs w:val="28"/>
                <w:lang w:val="ru-RU"/>
              </w:rPr>
              <w:t>O), гидрофторуглероды (ГФУ), перфторуглероды (ПФУ) и гексафторид серы (SF</w:t>
            </w:r>
            <w:r w:rsidRPr="00456294">
              <w:rPr>
                <w:rFonts w:ascii="Times New Roman" w:hAnsi="Times New Roman" w:cs="Times New Roman"/>
                <w:i/>
                <w:sz w:val="28"/>
                <w:szCs w:val="28"/>
                <w:vertAlign w:val="subscript"/>
                <w:lang w:val="ru-RU"/>
              </w:rPr>
              <w:t>6</w:t>
            </w:r>
            <w:r w:rsidRPr="00456294">
              <w:rPr>
                <w:rFonts w:ascii="Times New Roman" w:hAnsi="Times New Roman" w:cs="Times New Roman"/>
                <w:i/>
                <w:sz w:val="28"/>
                <w:szCs w:val="28"/>
                <w:lang w:val="ru-RU"/>
              </w:rPr>
              <w:t>).)</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proofErr w:type="spellStart"/>
            <w:r>
              <w:rPr>
                <w:rFonts w:ascii="Times New Roman" w:hAnsi="Times New Roman" w:cs="Times New Roman" w:hint="eastAsia"/>
                <w:sz w:val="28"/>
                <w:szCs w:val="28"/>
              </w:rPr>
              <w:t>Gt</w:t>
            </w:r>
            <w:proofErr w:type="spellEnd"/>
            <w:r>
              <w:rPr>
                <w:rFonts w:ascii="Times New Roman" w:hAnsi="Times New Roman" w:cs="Times New Roman" w:hint="eastAsia"/>
                <w:sz w:val="28"/>
                <w:szCs w:val="28"/>
              </w:rPr>
              <w:t xml:space="preserve"> (</w:t>
            </w:r>
            <w:proofErr w:type="spellStart"/>
            <w:r>
              <w:rPr>
                <w:rFonts w:ascii="Times New Roman" w:hAnsi="Times New Roman" w:cs="Times New Roman"/>
                <w:sz w:val="28"/>
                <w:szCs w:val="28"/>
              </w:rPr>
              <w:t>gigatonne</w:t>
            </w:r>
            <w:proofErr w:type="spellEnd"/>
            <w:r>
              <w:rPr>
                <w:rFonts w:ascii="Times New Roman" w:hAnsi="Times New Roman" w:cs="Times New Roman" w:hint="eastAsia"/>
                <w:sz w:val="28"/>
                <w:szCs w:val="28"/>
              </w:rPr>
              <w:t>)</w:t>
            </w:r>
          </w:p>
        </w:tc>
        <w:tc>
          <w:tcPr>
            <w:tcW w:w="5201" w:type="dxa"/>
          </w:tcPr>
          <w:p w:rsidR="00167786" w:rsidRPr="00B95685"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гигатонна (1 млрд. тонн)</w:t>
            </w:r>
          </w:p>
        </w:tc>
      </w:tr>
      <w:tr w:rsidR="00167786" w:rsidRPr="00DF5771"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high-level ministerial dialogue</w:t>
            </w:r>
          </w:p>
        </w:tc>
        <w:tc>
          <w:tcPr>
            <w:tcW w:w="5201" w:type="dxa"/>
          </w:tcPr>
          <w:p w:rsidR="00167786" w:rsidRPr="00DF5771"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диалог высокого уровня (на уровне министров)</w:t>
            </w:r>
          </w:p>
        </w:tc>
      </w:tr>
      <w:tr w:rsidR="00167786" w:rsidRPr="009B7D04" w:rsidTr="007A3216">
        <w:trPr>
          <w:gridAfter w:val="1"/>
          <w:wAfter w:w="18" w:type="dxa"/>
        </w:trPr>
        <w:tc>
          <w:tcPr>
            <w:tcW w:w="5201" w:type="dxa"/>
          </w:tcPr>
          <w:p w:rsidR="00167786" w:rsidRDefault="00167786" w:rsidP="009B7D04">
            <w:pPr>
              <w:jc w:val="left"/>
              <w:rPr>
                <w:rFonts w:ascii="Times New Roman" w:hAnsi="Times New Roman" w:cs="Times New Roman" w:hint="eastAsia"/>
                <w:sz w:val="28"/>
                <w:szCs w:val="28"/>
              </w:rPr>
            </w:pPr>
            <w:r>
              <w:rPr>
                <w:rFonts w:ascii="Times New Roman" w:hAnsi="Times New Roman" w:cs="Times New Roman" w:hint="eastAsia"/>
                <w:sz w:val="28"/>
                <w:szCs w:val="28"/>
                <w:lang w:val="ru-RU"/>
              </w:rPr>
              <w:lastRenderedPageBreak/>
              <w:t>hy</w:t>
            </w:r>
            <w:r w:rsidRPr="009B7D04">
              <w:rPr>
                <w:rFonts w:ascii="Times New Roman" w:hAnsi="Times New Roman" w:cs="Times New Roman"/>
                <w:sz w:val="28"/>
                <w:szCs w:val="28"/>
                <w:lang w:val="ru-RU"/>
              </w:rPr>
              <w:t>droflurocarbons (HFCs)</w:t>
            </w:r>
          </w:p>
        </w:tc>
        <w:tc>
          <w:tcPr>
            <w:tcW w:w="5201" w:type="dxa"/>
          </w:tcPr>
          <w:p w:rsidR="00167786" w:rsidRPr="009B7D04" w:rsidRDefault="00167786" w:rsidP="009B7D04">
            <w:pPr>
              <w:jc w:val="left"/>
              <w:rPr>
                <w:rFonts w:ascii="Times New Roman" w:hAnsi="Times New Roman" w:cs="Times New Roman"/>
                <w:sz w:val="28"/>
                <w:szCs w:val="28"/>
                <w:lang w:val="ru-RU"/>
              </w:rPr>
            </w:pPr>
            <w:r>
              <w:rPr>
                <w:rFonts w:ascii="Times New Roman" w:hAnsi="Times New Roman" w:cs="Times New Roman"/>
                <w:sz w:val="28"/>
                <w:szCs w:val="28"/>
                <w:lang w:val="ru-RU"/>
              </w:rPr>
              <w:t>г</w:t>
            </w:r>
            <w:r w:rsidRPr="009B7D04">
              <w:rPr>
                <w:rFonts w:ascii="Times New Roman" w:hAnsi="Times New Roman" w:cs="Times New Roman"/>
                <w:sz w:val="28"/>
                <w:szCs w:val="28"/>
                <w:lang w:val="ru-RU"/>
              </w:rPr>
              <w:t>идрофторуглероды (ГФУ</w:t>
            </w:r>
            <w:r>
              <w:rPr>
                <w:rFonts w:ascii="Times New Roman" w:hAnsi="Times New Roman" w:cs="Times New Roman"/>
                <w:sz w:val="28"/>
                <w:szCs w:val="28"/>
                <w:lang w:val="ru-RU"/>
              </w:rPr>
              <w:t xml:space="preserve">. </w:t>
            </w:r>
            <w:r w:rsidRPr="009B7D04">
              <w:rPr>
                <w:rFonts w:ascii="Times New Roman" w:hAnsi="Times New Roman" w:cs="Times New Roman"/>
                <w:i/>
                <w:sz w:val="28"/>
                <w:szCs w:val="28"/>
                <w:lang w:val="ru-RU"/>
              </w:rPr>
              <w:t>Относятся к 6 парниковым газам, регулируемым Киотским протоколом. ГФУ широко используются при производстве холодильного оборудования и полупроводников.)</w:t>
            </w:r>
          </w:p>
        </w:tc>
      </w:tr>
      <w:tr w:rsidR="00167786" w:rsidRPr="00455E7F" w:rsidTr="007A3216">
        <w:trPr>
          <w:gridAfter w:val="1"/>
          <w:wAfter w:w="18" w:type="dxa"/>
        </w:trPr>
        <w:tc>
          <w:tcPr>
            <w:tcW w:w="5201" w:type="dxa"/>
          </w:tcPr>
          <w:p w:rsidR="00167786" w:rsidRDefault="00167786" w:rsidP="0011587C">
            <w:pPr>
              <w:jc w:val="left"/>
              <w:rPr>
                <w:rFonts w:ascii="Times New Roman" w:hAnsi="Times New Roman" w:cs="Times New Roman" w:hint="eastAsia"/>
                <w:sz w:val="28"/>
                <w:szCs w:val="28"/>
              </w:rPr>
            </w:pPr>
            <w:r>
              <w:rPr>
                <w:rFonts w:ascii="Times New Roman" w:hAnsi="Times New Roman" w:cs="Times New Roman" w:hint="eastAsia"/>
                <w:sz w:val="28"/>
                <w:szCs w:val="28"/>
              </w:rPr>
              <w:t>IAR</w:t>
            </w:r>
          </w:p>
        </w:tc>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Pr>
                <w:rFonts w:ascii="Times New Roman" w:hAnsi="Times New Roman" w:cs="Times New Roman" w:hint="eastAsia"/>
                <w:sz w:val="28"/>
                <w:szCs w:val="28"/>
              </w:rPr>
              <w:t>International Assessment and Review</w:t>
            </w:r>
            <w:r>
              <w:rPr>
                <w:rFonts w:ascii="Times New Roman" w:hAnsi="Times New Roman" w:cs="Times New Roman"/>
                <w:sz w:val="28"/>
                <w:szCs w:val="28"/>
              </w:rPr>
              <w:t>’</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ICA</w:t>
            </w:r>
          </w:p>
        </w:tc>
        <w:tc>
          <w:tcPr>
            <w:tcW w:w="5201" w:type="dxa"/>
          </w:tcPr>
          <w:p w:rsidR="00167786" w:rsidRPr="00EA269F" w:rsidRDefault="00167786" w:rsidP="00EA269F">
            <w:pPr>
              <w:jc w:val="left"/>
              <w:rPr>
                <w:rFonts w:ascii="Times New Roman" w:hAnsi="Times New Roman" w:cs="Times New Roman" w:hint="eastAsia"/>
                <w:sz w:val="28"/>
                <w:szCs w:val="28"/>
              </w:rPr>
            </w:pPr>
            <w:r w:rsidRPr="00EA269F">
              <w:rPr>
                <w:rFonts w:ascii="Times New Roman" w:hAnsi="Times New Roman" w:cs="Times New Roman" w:hint="eastAsia"/>
                <w:sz w:val="28"/>
                <w:szCs w:val="28"/>
              </w:rPr>
              <w:t xml:space="preserve">see </w:t>
            </w:r>
            <w:r>
              <w:rPr>
                <w:rFonts w:ascii="Times New Roman" w:hAnsi="Times New Roman" w:cs="Times New Roman"/>
                <w:sz w:val="28"/>
                <w:szCs w:val="28"/>
              </w:rPr>
              <w:t>‘</w:t>
            </w:r>
            <w:r>
              <w:rPr>
                <w:rFonts w:ascii="Times New Roman" w:hAnsi="Times New Roman" w:cs="Times New Roman" w:hint="eastAsia"/>
                <w:sz w:val="28"/>
                <w:szCs w:val="28"/>
              </w:rPr>
              <w:t>I</w:t>
            </w:r>
            <w:r w:rsidRPr="00EA269F">
              <w:rPr>
                <w:rFonts w:ascii="Times New Roman" w:hAnsi="Times New Roman" w:cs="Times New Roman"/>
                <w:sz w:val="28"/>
                <w:szCs w:val="28"/>
              </w:rPr>
              <w:t xml:space="preserve">nternational </w:t>
            </w:r>
            <w:r>
              <w:rPr>
                <w:rFonts w:ascii="Times New Roman" w:hAnsi="Times New Roman" w:cs="Times New Roman" w:hint="eastAsia"/>
                <w:sz w:val="28"/>
                <w:szCs w:val="28"/>
              </w:rPr>
              <w:t>C</w:t>
            </w:r>
            <w:r w:rsidRPr="00EA269F">
              <w:rPr>
                <w:rFonts w:ascii="Times New Roman" w:hAnsi="Times New Roman" w:cs="Times New Roman"/>
                <w:sz w:val="28"/>
                <w:szCs w:val="28"/>
              </w:rPr>
              <w:t xml:space="preserve">onsultation and </w:t>
            </w:r>
            <w:r>
              <w:rPr>
                <w:rFonts w:ascii="Times New Roman" w:hAnsi="Times New Roman" w:cs="Times New Roman" w:hint="eastAsia"/>
                <w:sz w:val="28"/>
                <w:szCs w:val="28"/>
              </w:rPr>
              <w:t>A</w:t>
            </w:r>
            <w:r w:rsidRPr="00EA269F">
              <w:rPr>
                <w:rFonts w:ascii="Times New Roman" w:hAnsi="Times New Roman" w:cs="Times New Roman"/>
                <w:sz w:val="28"/>
                <w:szCs w:val="28"/>
              </w:rPr>
              <w:t>nalysis</w:t>
            </w:r>
            <w:r>
              <w:rPr>
                <w:rFonts w:ascii="Times New Roman" w:hAnsi="Times New Roman" w:cs="Times New Roman"/>
                <w:sz w:val="28"/>
                <w:szCs w:val="28"/>
              </w:rPr>
              <w:t>’</w:t>
            </w:r>
          </w:p>
        </w:tc>
      </w:tr>
      <w:tr w:rsidR="00167786" w:rsidRPr="009C56B9"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in the pipeline </w:t>
            </w:r>
            <w:r w:rsidRPr="008B0030">
              <w:rPr>
                <w:rFonts w:ascii="Times New Roman" w:hAnsi="Times New Roman" w:cs="Times New Roman" w:hint="eastAsia"/>
                <w:i/>
                <w:sz w:val="28"/>
                <w:szCs w:val="28"/>
              </w:rPr>
              <w:t>(</w:t>
            </w:r>
            <w:r w:rsidRPr="008B0030">
              <w:rPr>
                <w:rFonts w:ascii="Times New Roman" w:hAnsi="Times New Roman" w:cs="Times New Roman"/>
                <w:i/>
                <w:sz w:val="28"/>
                <w:szCs w:val="28"/>
              </w:rPr>
              <w:t>in the process of being completed, delivered, or produced</w:t>
            </w:r>
            <w:r w:rsidRPr="008B0030">
              <w:rPr>
                <w:rFonts w:ascii="Times New Roman" w:hAnsi="Times New Roman" w:cs="Times New Roman" w:hint="eastAsia"/>
                <w:i/>
                <w:sz w:val="28"/>
                <w:szCs w:val="28"/>
              </w:rPr>
              <w:t>)</w:t>
            </w:r>
          </w:p>
        </w:tc>
        <w:tc>
          <w:tcPr>
            <w:tcW w:w="5201" w:type="dxa"/>
          </w:tcPr>
          <w:p w:rsidR="00167786" w:rsidRPr="009C56B9" w:rsidRDefault="00167786" w:rsidP="009C56B9">
            <w:pPr>
              <w:jc w:val="left"/>
              <w:rPr>
                <w:rFonts w:ascii="Times New Roman" w:hAnsi="Times New Roman" w:cs="Times New Roman"/>
                <w:sz w:val="28"/>
                <w:szCs w:val="28"/>
                <w:lang w:val="ru-RU"/>
              </w:rPr>
            </w:pPr>
            <w:r>
              <w:rPr>
                <w:rFonts w:ascii="Times New Roman" w:hAnsi="Times New Roman" w:cs="Times New Roman"/>
                <w:sz w:val="28"/>
                <w:szCs w:val="28"/>
                <w:lang w:val="ru-RU"/>
              </w:rPr>
              <w:t>«</w:t>
            </w:r>
            <w:r w:rsidRPr="009C56B9">
              <w:rPr>
                <w:rFonts w:ascii="Times New Roman" w:hAnsi="Times New Roman" w:cs="Times New Roman"/>
                <w:sz w:val="28"/>
                <w:szCs w:val="28"/>
                <w:lang w:val="ru-RU"/>
              </w:rPr>
              <w:t>в процессе</w:t>
            </w:r>
            <w:r>
              <w:rPr>
                <w:rFonts w:ascii="Times New Roman" w:hAnsi="Times New Roman" w:cs="Times New Roman"/>
                <w:sz w:val="28"/>
                <w:szCs w:val="28"/>
                <w:lang w:val="ru-RU"/>
              </w:rPr>
              <w:t>», «на подходе»</w:t>
            </w:r>
            <w:r>
              <w:rPr>
                <w:rFonts w:ascii="Times New Roman" w:hAnsi="Times New Roman" w:cs="Times New Roman" w:hint="eastAsia"/>
                <w:sz w:val="28"/>
                <w:szCs w:val="28"/>
                <w:lang w:val="ru-RU"/>
              </w:rPr>
              <w:t xml:space="preserve"> </w:t>
            </w:r>
            <w:r w:rsidRPr="009C56B9">
              <w:rPr>
                <w:rFonts w:ascii="Times New Roman" w:hAnsi="Times New Roman" w:cs="Times New Roman"/>
                <w:i/>
                <w:sz w:val="28"/>
                <w:szCs w:val="28"/>
                <w:lang w:val="ru-RU"/>
              </w:rPr>
              <w:t>(о проекте в процессе рассмотрения и оценки)</w:t>
            </w:r>
          </w:p>
        </w:tc>
      </w:tr>
      <w:tr w:rsidR="00167786" w:rsidRPr="00455E7F" w:rsidTr="007A3216">
        <w:trPr>
          <w:gridAfter w:val="1"/>
          <w:wAfter w:w="18" w:type="dxa"/>
        </w:trPr>
        <w:tc>
          <w:tcPr>
            <w:tcW w:w="5201" w:type="dxa"/>
          </w:tcPr>
          <w:p w:rsidR="00167786" w:rsidRPr="00346D5C" w:rsidRDefault="00167786" w:rsidP="0011587C">
            <w:pPr>
              <w:jc w:val="left"/>
              <w:rPr>
                <w:rFonts w:ascii="Times New Roman" w:hAnsi="Times New Roman" w:cs="Times New Roman" w:hint="eastAsia"/>
                <w:sz w:val="28"/>
                <w:szCs w:val="28"/>
              </w:rPr>
            </w:pPr>
            <w:r>
              <w:rPr>
                <w:rFonts w:ascii="Times New Roman" w:hAnsi="Times New Roman" w:cs="Times New Roman" w:hint="eastAsia"/>
                <w:sz w:val="28"/>
                <w:szCs w:val="28"/>
              </w:rPr>
              <w:t>incentivize</w:t>
            </w:r>
            <w:r w:rsidRPr="00346D5C">
              <w:rPr>
                <w:rFonts w:ascii="Times New Roman" w:hAnsi="Times New Roman" w:cs="Times New Roman"/>
                <w:sz w:val="28"/>
                <w:szCs w:val="28"/>
              </w:rPr>
              <w:t xml:space="preserve"> </w:t>
            </w:r>
            <w:r w:rsidRPr="00346D5C">
              <w:rPr>
                <w:rFonts w:ascii="Times New Roman" w:hAnsi="Times New Roman" w:cs="Times New Roman" w:hint="eastAsia"/>
                <w:i/>
                <w:sz w:val="28"/>
                <w:szCs w:val="28"/>
              </w:rPr>
              <w:t>(</w:t>
            </w:r>
            <w:r w:rsidRPr="00346D5C">
              <w:rPr>
                <w:rFonts w:ascii="Times New Roman" w:hAnsi="Times New Roman" w:cs="Times New Roman"/>
                <w:i/>
                <w:sz w:val="28"/>
                <w:szCs w:val="28"/>
              </w:rPr>
              <w:t>to promote (something) with a particular incentive</w:t>
            </w:r>
            <w:r w:rsidRPr="00346D5C">
              <w:rPr>
                <w:rFonts w:ascii="Times New Roman" w:hAnsi="Times New Roman" w:cs="Times New Roman" w:hint="eastAsia"/>
                <w:i/>
                <w:sz w:val="28"/>
                <w:szCs w:val="28"/>
              </w:rPr>
              <w:t>)</w:t>
            </w:r>
          </w:p>
        </w:tc>
        <w:tc>
          <w:tcPr>
            <w:tcW w:w="5201" w:type="dxa"/>
          </w:tcPr>
          <w:p w:rsidR="00167786" w:rsidRPr="00346D5C"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стимулировать</w:t>
            </w:r>
          </w:p>
        </w:tc>
      </w:tr>
      <w:tr w:rsidR="00167786" w:rsidRPr="0066649A" w:rsidTr="007A3216">
        <w:trPr>
          <w:gridAfter w:val="1"/>
          <w:wAfter w:w="18" w:type="dxa"/>
        </w:trPr>
        <w:tc>
          <w:tcPr>
            <w:tcW w:w="5201" w:type="dxa"/>
          </w:tcPr>
          <w:p w:rsidR="00167786" w:rsidRDefault="00167786" w:rsidP="0011587C">
            <w:pPr>
              <w:jc w:val="left"/>
              <w:rPr>
                <w:rFonts w:ascii="Times New Roman" w:hAnsi="Times New Roman" w:cs="Times New Roman" w:hint="eastAsia"/>
                <w:sz w:val="28"/>
                <w:szCs w:val="28"/>
              </w:rPr>
            </w:pPr>
            <w:r w:rsidRPr="0080576A">
              <w:rPr>
                <w:rFonts w:ascii="Times New Roman" w:hAnsi="Times New Roman" w:cs="Times New Roman"/>
                <w:sz w:val="28"/>
                <w:szCs w:val="28"/>
              </w:rPr>
              <w:t>Intergovernmental Panel on Climate Change (IPCC</w:t>
            </w:r>
            <w:r w:rsidRPr="003B707E">
              <w:rPr>
                <w:rFonts w:ascii="Times New Roman" w:hAnsi="Times New Roman" w:cs="Times New Roman" w:hint="eastAsia"/>
                <w:sz w:val="28"/>
                <w:szCs w:val="28"/>
              </w:rPr>
              <w:t>.</w:t>
            </w:r>
            <w:r w:rsidRPr="003B707E">
              <w:rPr>
                <w:rFonts w:ascii="Times New Roman" w:hAnsi="Times New Roman" w:cs="Times New Roman" w:hint="eastAsia"/>
                <w:i/>
                <w:sz w:val="28"/>
                <w:szCs w:val="28"/>
              </w:rPr>
              <w:t xml:space="preserve"> </w:t>
            </w:r>
            <w:r w:rsidRPr="003B707E">
              <w:rPr>
                <w:rFonts w:ascii="Times New Roman" w:hAnsi="Times New Roman" w:cs="Times New Roman"/>
                <w:i/>
                <w:sz w:val="28"/>
                <w:szCs w:val="28"/>
              </w:rPr>
              <w:t>Established in 1988 by the World Meteorological Organization and the UN Environment Programme, the IPCC surveys world-wide scientific and technical literature and publishes assessment reports that are widely recognized as the most credible existing sources of information on climate change. The IPCC also works on methodologies and responds to specific requests from the Convention’s subsidiary bodies. The IPCC is independent of the Convention.)</w:t>
            </w:r>
          </w:p>
        </w:tc>
        <w:tc>
          <w:tcPr>
            <w:tcW w:w="5201" w:type="dxa"/>
          </w:tcPr>
          <w:p w:rsidR="00167786" w:rsidRPr="0080576A" w:rsidRDefault="00167786" w:rsidP="003529E7">
            <w:pPr>
              <w:jc w:val="left"/>
              <w:rPr>
                <w:rFonts w:ascii="Times New Roman" w:hAnsi="Times New Roman" w:cs="Times New Roman"/>
                <w:sz w:val="28"/>
                <w:szCs w:val="28"/>
                <w:lang w:val="ru-RU"/>
              </w:rPr>
            </w:pPr>
            <w:r w:rsidRPr="0080576A">
              <w:rPr>
                <w:rFonts w:ascii="Times New Roman" w:hAnsi="Times New Roman" w:cs="Times New Roman"/>
                <w:sz w:val="28"/>
                <w:szCs w:val="28"/>
                <w:lang w:val="ru-RU"/>
              </w:rPr>
              <w:t>Межправительственная</w:t>
            </w:r>
            <w:r w:rsidRPr="003529E7">
              <w:rPr>
                <w:rFonts w:ascii="Times New Roman" w:hAnsi="Times New Roman" w:cs="Times New Roman"/>
                <w:sz w:val="28"/>
                <w:szCs w:val="28"/>
                <w:lang w:val="ru-RU"/>
              </w:rPr>
              <w:t xml:space="preserve"> </w:t>
            </w:r>
            <w:r w:rsidRPr="0080576A">
              <w:rPr>
                <w:rFonts w:ascii="Times New Roman" w:hAnsi="Times New Roman" w:cs="Times New Roman"/>
                <w:sz w:val="28"/>
                <w:szCs w:val="28"/>
                <w:lang w:val="ru-RU"/>
              </w:rPr>
              <w:t>группа</w:t>
            </w:r>
            <w:r w:rsidRPr="003529E7">
              <w:rPr>
                <w:rFonts w:ascii="Times New Roman" w:hAnsi="Times New Roman" w:cs="Times New Roman"/>
                <w:sz w:val="28"/>
                <w:szCs w:val="28"/>
                <w:lang w:val="ru-RU"/>
              </w:rPr>
              <w:t xml:space="preserve"> </w:t>
            </w:r>
            <w:r w:rsidRPr="0080576A">
              <w:rPr>
                <w:rFonts w:ascii="Times New Roman" w:hAnsi="Times New Roman" w:cs="Times New Roman"/>
                <w:sz w:val="28"/>
                <w:szCs w:val="28"/>
                <w:lang w:val="ru-RU"/>
              </w:rPr>
              <w:t>экспертов</w:t>
            </w:r>
            <w:r w:rsidRPr="003529E7">
              <w:rPr>
                <w:rFonts w:ascii="Times New Roman" w:hAnsi="Times New Roman" w:cs="Times New Roman"/>
                <w:sz w:val="28"/>
                <w:szCs w:val="28"/>
                <w:lang w:val="ru-RU"/>
              </w:rPr>
              <w:t xml:space="preserve"> </w:t>
            </w:r>
            <w:r w:rsidRPr="0080576A">
              <w:rPr>
                <w:rFonts w:ascii="Times New Roman" w:hAnsi="Times New Roman" w:cs="Times New Roman"/>
                <w:sz w:val="28"/>
                <w:szCs w:val="28"/>
                <w:lang w:val="ru-RU"/>
              </w:rPr>
              <w:t>по</w:t>
            </w:r>
            <w:r w:rsidRPr="003529E7">
              <w:rPr>
                <w:rFonts w:ascii="Times New Roman" w:hAnsi="Times New Roman" w:cs="Times New Roman"/>
                <w:sz w:val="28"/>
                <w:szCs w:val="28"/>
                <w:lang w:val="ru-RU"/>
              </w:rPr>
              <w:t xml:space="preserve"> </w:t>
            </w:r>
            <w:r w:rsidRPr="0080576A">
              <w:rPr>
                <w:rFonts w:ascii="Times New Roman" w:hAnsi="Times New Roman" w:cs="Times New Roman"/>
                <w:sz w:val="28"/>
                <w:szCs w:val="28"/>
                <w:lang w:val="ru-RU"/>
              </w:rPr>
              <w:t>изменению</w:t>
            </w:r>
            <w:r w:rsidRPr="003529E7">
              <w:rPr>
                <w:rFonts w:ascii="Times New Roman" w:hAnsi="Times New Roman" w:cs="Times New Roman"/>
                <w:sz w:val="28"/>
                <w:szCs w:val="28"/>
                <w:lang w:val="ru-RU"/>
              </w:rPr>
              <w:t xml:space="preserve"> </w:t>
            </w:r>
            <w:r w:rsidRPr="0080576A">
              <w:rPr>
                <w:rFonts w:ascii="Times New Roman" w:hAnsi="Times New Roman" w:cs="Times New Roman"/>
                <w:sz w:val="28"/>
                <w:szCs w:val="28"/>
                <w:lang w:val="ru-RU"/>
              </w:rPr>
              <w:t>климата</w:t>
            </w:r>
            <w:r w:rsidRPr="003529E7">
              <w:rPr>
                <w:rFonts w:ascii="Times New Roman" w:hAnsi="Times New Roman" w:cs="Times New Roman"/>
                <w:sz w:val="28"/>
                <w:szCs w:val="28"/>
                <w:lang w:val="ru-RU"/>
              </w:rPr>
              <w:t xml:space="preserve"> (</w:t>
            </w:r>
            <w:r w:rsidRPr="0080576A">
              <w:rPr>
                <w:rFonts w:ascii="Times New Roman" w:hAnsi="Times New Roman" w:cs="Times New Roman"/>
                <w:sz w:val="28"/>
                <w:szCs w:val="28"/>
                <w:lang w:val="ru-RU"/>
              </w:rPr>
              <w:t>МГЭИК</w:t>
            </w:r>
            <w:r w:rsidRPr="003529E7">
              <w:rPr>
                <w:rFonts w:ascii="Times New Roman" w:hAnsi="Times New Roman" w:cs="Times New Roman" w:hint="eastAsia"/>
                <w:sz w:val="28"/>
                <w:szCs w:val="28"/>
                <w:lang w:val="ru-RU"/>
              </w:rPr>
              <w:t>.</w:t>
            </w:r>
            <w:r>
              <w:rPr>
                <w:rFonts w:ascii="Times New Roman" w:hAnsi="Times New Roman" w:cs="Times New Roman" w:hint="eastAsia"/>
                <w:sz w:val="28"/>
                <w:szCs w:val="28"/>
                <w:lang w:val="ru-RU"/>
              </w:rPr>
              <w:t xml:space="preserve"> </w:t>
            </w:r>
            <w:r w:rsidRPr="003529E7">
              <w:rPr>
                <w:rFonts w:ascii="Times New Roman" w:hAnsi="Times New Roman" w:cs="Times New Roman"/>
                <w:i/>
                <w:sz w:val="28"/>
                <w:szCs w:val="28"/>
                <w:lang w:val="ru-RU"/>
              </w:rPr>
              <w:t>Международная группа экспертов, объединяющая свыше 2500 ученых из 130 стран мира, учрежденная в 1988 г. как совместный орган ЮНЕП и Всемирной метеорологической организации. МГЭИК на регулярной основе готовит доклады, содержащие сводную оценку самых последних научных данных по проблеме изменения климата. Для РКИК ООН МГЭИК готовит специальные доклады и различные методические руководства.</w:t>
            </w:r>
            <w:r>
              <w:rPr>
                <w:rFonts w:ascii="Times New Roman" w:hAnsi="Times New Roman" w:cs="Times New Roman" w:hint="eastAsia"/>
                <w:i/>
                <w:sz w:val="28"/>
                <w:szCs w:val="28"/>
                <w:lang w:val="ru-RU"/>
              </w:rPr>
              <w:t>)</w:t>
            </w:r>
          </w:p>
        </w:tc>
      </w:tr>
      <w:tr w:rsidR="00167786" w:rsidRPr="00455E7F" w:rsidTr="007A3216">
        <w:trPr>
          <w:gridAfter w:val="1"/>
          <w:wAfter w:w="18" w:type="dxa"/>
        </w:trPr>
        <w:tc>
          <w:tcPr>
            <w:tcW w:w="5201" w:type="dxa"/>
          </w:tcPr>
          <w:p w:rsidR="00167786" w:rsidRPr="00455E7F" w:rsidRDefault="00167786" w:rsidP="00663BE4">
            <w:pPr>
              <w:jc w:val="left"/>
              <w:rPr>
                <w:rFonts w:ascii="Times New Roman" w:hAnsi="Times New Roman" w:cs="Times New Roman"/>
                <w:sz w:val="28"/>
                <w:szCs w:val="28"/>
              </w:rPr>
            </w:pPr>
            <w:r>
              <w:rPr>
                <w:rFonts w:ascii="Times New Roman" w:hAnsi="Times New Roman" w:cs="Times New Roman" w:hint="eastAsia"/>
                <w:sz w:val="28"/>
                <w:szCs w:val="28"/>
              </w:rPr>
              <w:t xml:space="preserve">International Assessment and Review (IAR. </w:t>
            </w:r>
            <w:r w:rsidRPr="00B504F3">
              <w:rPr>
                <w:rFonts w:ascii="Times New Roman" w:hAnsi="Times New Roman" w:cs="Times New Roman" w:hint="eastAsia"/>
                <w:i/>
                <w:sz w:val="28"/>
                <w:szCs w:val="28"/>
              </w:rPr>
              <w:t>T</w:t>
            </w:r>
            <w:r w:rsidRPr="00B504F3">
              <w:rPr>
                <w:rFonts w:ascii="Times New Roman" w:hAnsi="Times New Roman" w:cs="Times New Roman"/>
                <w:i/>
                <w:sz w:val="28"/>
                <w:szCs w:val="28"/>
              </w:rPr>
              <w:t>he output of an independent a</w:t>
            </w:r>
            <w:r>
              <w:rPr>
                <w:rFonts w:ascii="Times New Roman" w:hAnsi="Times New Roman" w:cs="Times New Roman"/>
                <w:i/>
                <w:sz w:val="28"/>
                <w:szCs w:val="28"/>
              </w:rPr>
              <w:t>ssessment of each Annex I Party’</w:t>
            </w:r>
            <w:r w:rsidRPr="00B504F3">
              <w:rPr>
                <w:rFonts w:ascii="Times New Roman" w:hAnsi="Times New Roman" w:cs="Times New Roman"/>
                <w:i/>
                <w:sz w:val="28"/>
                <w:szCs w:val="28"/>
              </w:rPr>
              <w:t>s International Transaction Log, whi</w:t>
            </w:r>
            <w:r>
              <w:rPr>
                <w:rFonts w:ascii="Times New Roman" w:hAnsi="Times New Roman" w:cs="Times New Roman"/>
                <w:i/>
                <w:sz w:val="28"/>
                <w:szCs w:val="28"/>
              </w:rPr>
              <w:t>ch in turn is part of the Party’</w:t>
            </w:r>
            <w:r w:rsidRPr="00B504F3">
              <w:rPr>
                <w:rFonts w:ascii="Times New Roman" w:hAnsi="Times New Roman" w:cs="Times New Roman"/>
                <w:i/>
                <w:sz w:val="28"/>
                <w:szCs w:val="28"/>
              </w:rPr>
              <w:t xml:space="preserve">s reporting requirements to the UNFCCC. IAR is forwarded to expert review teams for consideration as part of the review of national registries under Article 8 of the Kyoto Protocol. </w:t>
            </w:r>
            <w:r>
              <w:rPr>
                <w:rFonts w:ascii="Times New Roman" w:hAnsi="Times New Roman" w:cs="Times New Roman" w:hint="eastAsia"/>
                <w:i/>
                <w:sz w:val="28"/>
                <w:szCs w:val="28"/>
              </w:rPr>
              <w:t>T</w:t>
            </w:r>
            <w:r w:rsidRPr="00B504F3">
              <w:rPr>
                <w:rFonts w:ascii="Times New Roman" w:hAnsi="Times New Roman" w:cs="Times New Roman"/>
                <w:i/>
                <w:sz w:val="28"/>
                <w:szCs w:val="28"/>
              </w:rPr>
              <w:t xml:space="preserve">he procedure to produce the IAR is designed to provide independent assessment of each </w:t>
            </w:r>
            <w:r w:rsidRPr="00B504F3">
              <w:rPr>
                <w:rFonts w:ascii="Times New Roman" w:hAnsi="Times New Roman" w:cs="Times New Roman"/>
                <w:i/>
                <w:sz w:val="28"/>
                <w:szCs w:val="28"/>
              </w:rPr>
              <w:lastRenderedPageBreak/>
              <w:t>national registry.</w:t>
            </w:r>
            <w:r w:rsidRPr="00B504F3">
              <w:rPr>
                <w:rFonts w:ascii="Times New Roman" w:hAnsi="Times New Roman" w:cs="Times New Roman" w:hint="eastAsia"/>
                <w:i/>
                <w:sz w:val="28"/>
                <w:szCs w:val="28"/>
              </w:rPr>
              <w:t>)</w:t>
            </w:r>
          </w:p>
        </w:tc>
        <w:tc>
          <w:tcPr>
            <w:tcW w:w="5201" w:type="dxa"/>
          </w:tcPr>
          <w:p w:rsidR="00167786" w:rsidRPr="00D764C2"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lastRenderedPageBreak/>
              <w:t>Междуанародная оценка и обзор</w:t>
            </w:r>
          </w:p>
        </w:tc>
      </w:tr>
      <w:tr w:rsidR="00167786" w:rsidRPr="00455E7F" w:rsidTr="007A3216">
        <w:trPr>
          <w:gridAfter w:val="1"/>
          <w:wAfter w:w="18" w:type="dxa"/>
        </w:trPr>
        <w:tc>
          <w:tcPr>
            <w:tcW w:w="5201" w:type="dxa"/>
          </w:tcPr>
          <w:p w:rsidR="00167786" w:rsidRDefault="00167786" w:rsidP="00EA269F">
            <w:pPr>
              <w:jc w:val="left"/>
              <w:rPr>
                <w:rFonts w:ascii="Times New Roman" w:hAnsi="Times New Roman" w:cs="Times New Roman" w:hint="eastAsia"/>
                <w:sz w:val="28"/>
                <w:szCs w:val="28"/>
              </w:rPr>
            </w:pPr>
            <w:r>
              <w:rPr>
                <w:rFonts w:ascii="Times New Roman" w:hAnsi="Times New Roman" w:cs="Times New Roman" w:hint="eastAsia"/>
                <w:sz w:val="28"/>
                <w:szCs w:val="28"/>
              </w:rPr>
              <w:lastRenderedPageBreak/>
              <w:t>I</w:t>
            </w:r>
            <w:r w:rsidRPr="00EA269F">
              <w:rPr>
                <w:rFonts w:ascii="Times New Roman" w:hAnsi="Times New Roman" w:cs="Times New Roman"/>
                <w:sz w:val="28"/>
                <w:szCs w:val="28"/>
              </w:rPr>
              <w:t xml:space="preserve">nternational </w:t>
            </w:r>
            <w:r>
              <w:rPr>
                <w:rFonts w:ascii="Times New Roman" w:hAnsi="Times New Roman" w:cs="Times New Roman" w:hint="eastAsia"/>
                <w:sz w:val="28"/>
                <w:szCs w:val="28"/>
              </w:rPr>
              <w:t>C</w:t>
            </w:r>
            <w:r w:rsidRPr="00EA269F">
              <w:rPr>
                <w:rFonts w:ascii="Times New Roman" w:hAnsi="Times New Roman" w:cs="Times New Roman"/>
                <w:sz w:val="28"/>
                <w:szCs w:val="28"/>
              </w:rPr>
              <w:t xml:space="preserve">onsultation and </w:t>
            </w:r>
            <w:r>
              <w:rPr>
                <w:rFonts w:ascii="Times New Roman" w:hAnsi="Times New Roman" w:cs="Times New Roman" w:hint="eastAsia"/>
                <w:sz w:val="28"/>
                <w:szCs w:val="28"/>
              </w:rPr>
              <w:t>A</w:t>
            </w:r>
            <w:r w:rsidRPr="00EA269F">
              <w:rPr>
                <w:rFonts w:ascii="Times New Roman" w:hAnsi="Times New Roman" w:cs="Times New Roman"/>
                <w:sz w:val="28"/>
                <w:szCs w:val="28"/>
              </w:rPr>
              <w:t xml:space="preserve">nalysis </w:t>
            </w:r>
            <w:r>
              <w:rPr>
                <w:rFonts w:ascii="Times New Roman" w:hAnsi="Times New Roman" w:cs="Times New Roman" w:hint="eastAsia"/>
                <w:sz w:val="28"/>
                <w:szCs w:val="28"/>
              </w:rPr>
              <w:t>(</w:t>
            </w:r>
            <w:r w:rsidRPr="00EA269F">
              <w:rPr>
                <w:rFonts w:ascii="Times New Roman" w:hAnsi="Times New Roman" w:cs="Times New Roman"/>
                <w:sz w:val="28"/>
                <w:szCs w:val="28"/>
              </w:rPr>
              <w:t>ICA</w:t>
            </w:r>
            <w:r>
              <w:rPr>
                <w:rFonts w:ascii="Times New Roman" w:hAnsi="Times New Roman" w:cs="Times New Roman" w:hint="eastAsia"/>
                <w:sz w:val="28"/>
                <w:szCs w:val="28"/>
              </w:rPr>
              <w:t xml:space="preserve">, </w:t>
            </w:r>
            <w:r w:rsidRPr="00EA269F">
              <w:rPr>
                <w:rFonts w:ascii="Times New Roman" w:hAnsi="Times New Roman" w:cs="Times New Roman"/>
                <w:i/>
                <w:sz w:val="28"/>
                <w:szCs w:val="28"/>
              </w:rPr>
              <w:t>a form of review currently being negotiated and designed in the UNFCCC intergovernmental process.</w:t>
            </w:r>
            <w:r w:rsidRPr="00EA269F">
              <w:rPr>
                <w:rFonts w:ascii="Times New Roman" w:hAnsi="Times New Roman" w:cs="Times New Roman" w:hint="eastAsia"/>
                <w:i/>
                <w:sz w:val="28"/>
                <w:szCs w:val="28"/>
              </w:rPr>
              <w:t>)</w:t>
            </w:r>
          </w:p>
        </w:tc>
        <w:tc>
          <w:tcPr>
            <w:tcW w:w="5201" w:type="dxa"/>
          </w:tcPr>
          <w:p w:rsidR="00167786" w:rsidRPr="00E12659" w:rsidRDefault="00167786" w:rsidP="00455E7F">
            <w:pPr>
              <w:jc w:val="left"/>
              <w:rPr>
                <w:rFonts w:ascii="Times New Roman" w:hAnsi="Times New Roman" w:cs="Times New Roman"/>
                <w:sz w:val="28"/>
                <w:szCs w:val="28"/>
                <w:lang w:val="ru-RU"/>
              </w:rPr>
            </w:pPr>
            <w:r>
              <w:rPr>
                <w:rFonts w:ascii="Times New Roman" w:hAnsi="Times New Roman" w:cs="Times New Roman"/>
                <w:sz w:val="28"/>
                <w:szCs w:val="28"/>
                <w:lang w:val="ru-RU"/>
              </w:rPr>
              <w:t>Международные консультации и анализ</w:t>
            </w:r>
          </w:p>
        </w:tc>
      </w:tr>
      <w:tr w:rsidR="00167786" w:rsidRPr="007A498A"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inventory</w:t>
            </w:r>
          </w:p>
        </w:tc>
        <w:tc>
          <w:tcPr>
            <w:tcW w:w="5201" w:type="dxa"/>
          </w:tcPr>
          <w:p w:rsidR="00167786" w:rsidRPr="00CD73FD" w:rsidRDefault="00167786" w:rsidP="00CD73FD">
            <w:pPr>
              <w:jc w:val="left"/>
              <w:rPr>
                <w:rFonts w:ascii="Times New Roman" w:hAnsi="Times New Roman" w:cs="Times New Roman"/>
                <w:sz w:val="28"/>
                <w:szCs w:val="28"/>
                <w:lang w:val="ru-RU"/>
              </w:rPr>
            </w:pPr>
            <w:r>
              <w:rPr>
                <w:rFonts w:ascii="Times New Roman" w:hAnsi="Times New Roman" w:cs="Times New Roman"/>
                <w:sz w:val="28"/>
                <w:szCs w:val="28"/>
                <w:lang w:val="ru-RU"/>
              </w:rPr>
              <w:t>и</w:t>
            </w:r>
            <w:r w:rsidRPr="00CD73FD">
              <w:rPr>
                <w:rFonts w:ascii="Times New Roman" w:hAnsi="Times New Roman" w:cs="Times New Roman"/>
                <w:sz w:val="28"/>
                <w:szCs w:val="28"/>
                <w:lang w:val="ru-RU"/>
              </w:rPr>
              <w:t xml:space="preserve">нвентаризация (кадастр) выбросов </w:t>
            </w:r>
            <w:r w:rsidRPr="00BE7301">
              <w:rPr>
                <w:rFonts w:ascii="Times New Roman" w:hAnsi="Times New Roman" w:cs="Times New Roman" w:hint="eastAsia"/>
                <w:i/>
                <w:sz w:val="28"/>
                <w:szCs w:val="28"/>
                <w:lang w:val="ru-RU"/>
              </w:rPr>
              <w:t>(</w:t>
            </w:r>
            <w:r w:rsidRPr="00BE7301">
              <w:rPr>
                <w:rFonts w:ascii="Times New Roman" w:hAnsi="Times New Roman" w:cs="Times New Roman"/>
                <w:i/>
                <w:sz w:val="28"/>
                <w:szCs w:val="28"/>
                <w:lang w:val="ru-RU"/>
              </w:rPr>
              <w:t xml:space="preserve">Учёт антропогенных выбросов парниковых газов, проводимый странами в соответствии с методикой МГЭИК, утвержденной РКИК ООН. Стороны Приложения </w:t>
            </w:r>
            <w:r w:rsidRPr="00BE7301">
              <w:rPr>
                <w:rFonts w:ascii="Times New Roman" w:hAnsi="Times New Roman" w:cs="Times New Roman"/>
                <w:i/>
                <w:sz w:val="28"/>
                <w:szCs w:val="28"/>
              </w:rPr>
              <w:t>I</w:t>
            </w:r>
            <w:r w:rsidRPr="00BE7301">
              <w:rPr>
                <w:rFonts w:ascii="Times New Roman" w:hAnsi="Times New Roman" w:cs="Times New Roman"/>
                <w:i/>
                <w:sz w:val="28"/>
                <w:szCs w:val="28"/>
                <w:lang w:val="ru-RU"/>
              </w:rPr>
              <w:t xml:space="preserve"> обязаны ежегодно направлять в Секретариат РКИК кадастр выбросов парниковых газов.)</w:t>
            </w:r>
          </w:p>
        </w:tc>
      </w:tr>
      <w:tr w:rsidR="00167786" w:rsidRPr="00455E7F" w:rsidTr="007A3216">
        <w:trPr>
          <w:gridAfter w:val="1"/>
          <w:wAfter w:w="18" w:type="dxa"/>
        </w:trPr>
        <w:tc>
          <w:tcPr>
            <w:tcW w:w="5201" w:type="dxa"/>
          </w:tcPr>
          <w:p w:rsidR="00167786" w:rsidRPr="00455E7F" w:rsidRDefault="00167786" w:rsidP="00455E7F">
            <w:pPr>
              <w:jc w:val="left"/>
              <w:rPr>
                <w:rFonts w:ascii="Times New Roman" w:hAnsi="Times New Roman" w:cs="Times New Roman" w:hint="eastAsia"/>
                <w:sz w:val="28"/>
                <w:szCs w:val="28"/>
              </w:rPr>
            </w:pPr>
            <w:r>
              <w:rPr>
                <w:rFonts w:ascii="Times New Roman" w:hAnsi="Times New Roman" w:cs="Times New Roman" w:hint="eastAsia"/>
                <w:sz w:val="28"/>
                <w:szCs w:val="28"/>
              </w:rPr>
              <w:t>IPCC</w:t>
            </w:r>
          </w:p>
        </w:tc>
        <w:tc>
          <w:tcPr>
            <w:tcW w:w="5201" w:type="dxa"/>
          </w:tcPr>
          <w:p w:rsidR="00167786" w:rsidRPr="00455E7F" w:rsidRDefault="00167786" w:rsidP="00455E7F">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sidRPr="0080576A">
              <w:rPr>
                <w:rFonts w:ascii="Times New Roman" w:hAnsi="Times New Roman" w:cs="Times New Roman"/>
                <w:sz w:val="28"/>
                <w:szCs w:val="28"/>
              </w:rPr>
              <w:t>Intergovernmental Panel on Climate Change</w:t>
            </w:r>
            <w:r>
              <w:rPr>
                <w:rFonts w:ascii="Times New Roman" w:hAnsi="Times New Roman" w:cs="Times New Roman"/>
                <w:sz w:val="28"/>
                <w:szCs w:val="28"/>
              </w:rPr>
              <w:t>’</w:t>
            </w:r>
          </w:p>
        </w:tc>
      </w:tr>
      <w:tr w:rsidR="00167786" w:rsidRPr="00455E7F" w:rsidTr="007A3216">
        <w:trPr>
          <w:gridAfter w:val="1"/>
          <w:wAfter w:w="18" w:type="dxa"/>
        </w:trPr>
        <w:tc>
          <w:tcPr>
            <w:tcW w:w="5201" w:type="dxa"/>
          </w:tcPr>
          <w:p w:rsidR="00167786" w:rsidRPr="006F69A6" w:rsidRDefault="00167786" w:rsidP="006F69A6">
            <w:pPr>
              <w:jc w:val="left"/>
              <w:rPr>
                <w:rFonts w:ascii="Times New Roman" w:hAnsi="Times New Roman" w:cs="Times New Roman" w:hint="eastAsia"/>
                <w:sz w:val="28"/>
                <w:szCs w:val="28"/>
                <w:lang w:val="ru-RU"/>
              </w:rPr>
            </w:pPr>
            <w:r>
              <w:rPr>
                <w:rFonts w:ascii="Times New Roman" w:hAnsi="Times New Roman" w:cs="Times New Roman" w:hint="eastAsia"/>
                <w:sz w:val="28"/>
                <w:szCs w:val="28"/>
              </w:rPr>
              <w:t>itinerary</w:t>
            </w:r>
            <w:r>
              <w:rPr>
                <w:rFonts w:ascii="Times New Roman" w:hAnsi="Times New Roman" w:cs="Times New Roman"/>
                <w:sz w:val="28"/>
                <w:szCs w:val="28"/>
                <w:lang w:val="ru-RU"/>
              </w:rPr>
              <w:t xml:space="preserve"> </w:t>
            </w:r>
            <w:r w:rsidRPr="001625C2">
              <w:rPr>
                <w:rFonts w:ascii="Times New Roman" w:hAnsi="Times New Roman" w:cs="Times New Roman" w:hint="eastAsia"/>
                <w:i/>
                <w:sz w:val="28"/>
                <w:szCs w:val="28"/>
                <w:lang w:val="ru-RU"/>
              </w:rPr>
              <w:t>(route)</w:t>
            </w:r>
          </w:p>
        </w:tc>
        <w:tc>
          <w:tcPr>
            <w:tcW w:w="5201" w:type="dxa"/>
          </w:tcPr>
          <w:p w:rsidR="00167786" w:rsidRPr="001625C2"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маршрут</w:t>
            </w:r>
          </w:p>
        </w:tc>
      </w:tr>
      <w:tr w:rsidR="00167786" w:rsidRPr="00455E7F" w:rsidTr="007A3216">
        <w:trPr>
          <w:gridAfter w:val="1"/>
          <w:wAfter w:w="18" w:type="dxa"/>
        </w:trPr>
        <w:tc>
          <w:tcPr>
            <w:tcW w:w="5201" w:type="dxa"/>
          </w:tcPr>
          <w:p w:rsidR="00167786" w:rsidRPr="00EB6DE0" w:rsidRDefault="00167786" w:rsidP="00EB5362">
            <w:pPr>
              <w:jc w:val="left"/>
              <w:rPr>
                <w:rFonts w:ascii="Times New Roman" w:hAnsi="Times New Roman" w:cs="Times New Roman"/>
                <w:sz w:val="28"/>
                <w:szCs w:val="28"/>
              </w:rPr>
            </w:pPr>
            <w:r>
              <w:rPr>
                <w:rFonts w:ascii="Times New Roman" w:hAnsi="Times New Roman" w:cs="Times New Roman" w:hint="eastAsia"/>
                <w:sz w:val="28"/>
                <w:szCs w:val="28"/>
              </w:rPr>
              <w:t>JCM</w:t>
            </w:r>
          </w:p>
        </w:tc>
        <w:tc>
          <w:tcPr>
            <w:tcW w:w="5201" w:type="dxa"/>
          </w:tcPr>
          <w:p w:rsidR="00167786" w:rsidRPr="002E45EB"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Pr>
                <w:rFonts w:ascii="Times New Roman" w:hAnsi="Times New Roman" w:cs="Times New Roman" w:hint="eastAsia"/>
                <w:sz w:val="28"/>
                <w:szCs w:val="28"/>
              </w:rPr>
              <w:t>Joint Crediting Mechanism</w:t>
            </w:r>
            <w:r>
              <w:rPr>
                <w:rFonts w:ascii="Times New Roman" w:hAnsi="Times New Roman" w:cs="Times New Roman"/>
                <w:sz w:val="28"/>
                <w:szCs w:val="28"/>
              </w:rPr>
              <w:t>’</w:t>
            </w:r>
          </w:p>
        </w:tc>
      </w:tr>
      <w:tr w:rsidR="00167786" w:rsidRPr="00904ED2" w:rsidTr="007A3216">
        <w:trPr>
          <w:gridAfter w:val="1"/>
          <w:wAfter w:w="18" w:type="dxa"/>
        </w:trPr>
        <w:tc>
          <w:tcPr>
            <w:tcW w:w="5201" w:type="dxa"/>
          </w:tcPr>
          <w:p w:rsidR="00167786" w:rsidRPr="00904ED2" w:rsidRDefault="00167786" w:rsidP="00024C04">
            <w:pPr>
              <w:jc w:val="left"/>
              <w:rPr>
                <w:rFonts w:ascii="Times New Roman" w:hAnsi="Times New Roman" w:cs="Times New Roman" w:hint="eastAsia"/>
                <w:sz w:val="28"/>
                <w:szCs w:val="28"/>
                <w:lang w:val="ru-RU"/>
              </w:rPr>
            </w:pPr>
            <w:r>
              <w:rPr>
                <w:rFonts w:ascii="Times New Roman" w:hAnsi="Times New Roman" w:cs="Times New Roman" w:hint="eastAsia"/>
                <w:sz w:val="28"/>
                <w:szCs w:val="28"/>
                <w:lang w:val="ru-RU"/>
              </w:rPr>
              <w:t>JI</w:t>
            </w:r>
          </w:p>
        </w:tc>
        <w:tc>
          <w:tcPr>
            <w:tcW w:w="5201" w:type="dxa"/>
          </w:tcPr>
          <w:p w:rsidR="00167786" w:rsidRPr="00904ED2" w:rsidRDefault="00167786" w:rsidP="00904ED2">
            <w:pPr>
              <w:jc w:val="left"/>
              <w:rPr>
                <w:rFonts w:ascii="Times New Roman" w:hAnsi="Times New Roman" w:cs="Times New Roman"/>
                <w:sz w:val="28"/>
                <w:szCs w:val="28"/>
              </w:rPr>
            </w:pPr>
            <w:r>
              <w:rPr>
                <w:rFonts w:ascii="Times New Roman" w:hAnsi="Times New Roman" w:cs="Times New Roman" w:hint="eastAsia"/>
                <w:sz w:val="28"/>
                <w:szCs w:val="28"/>
              </w:rPr>
              <w:t>s</w:t>
            </w:r>
            <w:r w:rsidRPr="00904ED2">
              <w:rPr>
                <w:rFonts w:ascii="Times New Roman" w:hAnsi="Times New Roman" w:cs="Times New Roman" w:hint="eastAsia"/>
                <w:sz w:val="28"/>
                <w:szCs w:val="28"/>
              </w:rPr>
              <w:t xml:space="preserve">ee </w:t>
            </w:r>
            <w:r>
              <w:rPr>
                <w:rFonts w:ascii="Times New Roman" w:hAnsi="Times New Roman" w:cs="Times New Roman"/>
                <w:sz w:val="28"/>
                <w:szCs w:val="28"/>
              </w:rPr>
              <w:t>‘</w:t>
            </w:r>
            <w:r w:rsidRPr="00904ED2">
              <w:rPr>
                <w:rFonts w:ascii="Times New Roman" w:hAnsi="Times New Roman" w:cs="Times New Roman" w:hint="eastAsia"/>
                <w:sz w:val="28"/>
                <w:szCs w:val="28"/>
              </w:rPr>
              <w:t>Joint Implementation</w:t>
            </w:r>
            <w:r>
              <w:rPr>
                <w:rFonts w:ascii="Times New Roman" w:hAnsi="Times New Roman" w:cs="Times New Roman"/>
                <w:sz w:val="28"/>
                <w:szCs w:val="28"/>
              </w:rPr>
              <w:t>’</w:t>
            </w:r>
          </w:p>
        </w:tc>
      </w:tr>
      <w:tr w:rsidR="00167786" w:rsidRPr="00904ED2" w:rsidTr="007A3216">
        <w:trPr>
          <w:gridAfter w:val="1"/>
          <w:wAfter w:w="18" w:type="dxa"/>
        </w:trPr>
        <w:tc>
          <w:tcPr>
            <w:tcW w:w="5201" w:type="dxa"/>
          </w:tcPr>
          <w:p w:rsidR="00167786" w:rsidRPr="00455E7F" w:rsidRDefault="00167786" w:rsidP="00017C1D">
            <w:pPr>
              <w:jc w:val="left"/>
              <w:rPr>
                <w:rFonts w:ascii="Times New Roman" w:hAnsi="Times New Roman" w:cs="Times New Roman"/>
                <w:sz w:val="28"/>
                <w:szCs w:val="28"/>
              </w:rPr>
            </w:pPr>
            <w:r w:rsidRPr="00024C04">
              <w:rPr>
                <w:rFonts w:ascii="Times New Roman" w:hAnsi="Times New Roman" w:cs="Times New Roman" w:hint="eastAsia"/>
                <w:sz w:val="28"/>
                <w:szCs w:val="28"/>
              </w:rPr>
              <w:t>Joint Implementation</w:t>
            </w:r>
            <w:r>
              <w:rPr>
                <w:rFonts w:ascii="Times New Roman" w:hAnsi="Times New Roman" w:cs="Times New Roman" w:hint="eastAsia"/>
                <w:sz w:val="28"/>
                <w:szCs w:val="28"/>
              </w:rPr>
              <w:t xml:space="preserve"> (JI. </w:t>
            </w:r>
            <w:r w:rsidRPr="004B208A">
              <w:rPr>
                <w:rFonts w:ascii="Times New Roman" w:hAnsi="Times New Roman" w:cs="Times New Roman"/>
                <w:i/>
                <w:sz w:val="28"/>
                <w:szCs w:val="28"/>
              </w:rPr>
              <w:t>A mechanism under the Kyoto Protocol through which a</w:t>
            </w:r>
            <w:r>
              <w:rPr>
                <w:rFonts w:ascii="Times New Roman" w:hAnsi="Times New Roman" w:cs="Times New Roman"/>
                <w:i/>
                <w:sz w:val="28"/>
                <w:szCs w:val="28"/>
              </w:rPr>
              <w:t xml:space="preserve"> developed country can receive “</w:t>
            </w:r>
            <w:r w:rsidRPr="004B208A">
              <w:rPr>
                <w:rFonts w:ascii="Times New Roman" w:hAnsi="Times New Roman" w:cs="Times New Roman"/>
                <w:i/>
                <w:sz w:val="28"/>
                <w:szCs w:val="28"/>
              </w:rPr>
              <w:t>emissions reduction units</w:t>
            </w:r>
            <w:r>
              <w:rPr>
                <w:rFonts w:ascii="Times New Roman" w:hAnsi="Times New Roman" w:cs="Times New Roman"/>
                <w:i/>
                <w:sz w:val="28"/>
                <w:szCs w:val="28"/>
              </w:rPr>
              <w:t>”</w:t>
            </w:r>
            <w:r w:rsidRPr="004B208A">
              <w:rPr>
                <w:rFonts w:ascii="Times New Roman" w:hAnsi="Times New Roman" w:cs="Times New Roman"/>
                <w:i/>
                <w:sz w:val="28"/>
                <w:szCs w:val="28"/>
              </w:rPr>
              <w:t xml:space="preserve"> when it helps to finance projects that reduce net greenhouse-gas emissions in another developed country (in practice, the recipient state is likely to be a country with an </w:t>
            </w:r>
            <w:r>
              <w:rPr>
                <w:rFonts w:ascii="Times New Roman" w:hAnsi="Times New Roman" w:cs="Times New Roman"/>
                <w:i/>
                <w:sz w:val="28"/>
                <w:szCs w:val="28"/>
              </w:rPr>
              <w:t>“</w:t>
            </w:r>
            <w:r w:rsidRPr="004B208A">
              <w:rPr>
                <w:rFonts w:ascii="Times New Roman" w:hAnsi="Times New Roman" w:cs="Times New Roman"/>
                <w:i/>
                <w:sz w:val="28"/>
                <w:szCs w:val="28"/>
              </w:rPr>
              <w:t>economy in transition</w:t>
            </w:r>
            <w:r>
              <w:rPr>
                <w:rFonts w:ascii="Times New Roman" w:hAnsi="Times New Roman" w:cs="Times New Roman"/>
                <w:i/>
                <w:sz w:val="28"/>
                <w:szCs w:val="28"/>
              </w:rPr>
              <w:t>”</w:t>
            </w:r>
            <w:r w:rsidRPr="004B208A">
              <w:rPr>
                <w:rFonts w:ascii="Times New Roman" w:hAnsi="Times New Roman" w:cs="Times New Roman"/>
                <w:i/>
                <w:sz w:val="28"/>
                <w:szCs w:val="28"/>
              </w:rPr>
              <w:t>). An Annex I Party must meet specific eligibility requirements to participate in joint implementation.</w:t>
            </w:r>
            <w:r w:rsidRPr="004B208A">
              <w:rPr>
                <w:rFonts w:ascii="Times New Roman" w:hAnsi="Times New Roman" w:cs="Times New Roman" w:hint="eastAsia"/>
                <w:i/>
                <w:sz w:val="28"/>
                <w:szCs w:val="28"/>
              </w:rPr>
              <w:t>)</w:t>
            </w:r>
          </w:p>
        </w:tc>
        <w:tc>
          <w:tcPr>
            <w:tcW w:w="5201" w:type="dxa"/>
          </w:tcPr>
          <w:p w:rsidR="00167786" w:rsidRPr="00904ED2" w:rsidRDefault="00167786" w:rsidP="00904ED2">
            <w:pPr>
              <w:jc w:val="left"/>
              <w:rPr>
                <w:rFonts w:ascii="Times New Roman" w:hAnsi="Times New Roman" w:cs="Times New Roman"/>
                <w:sz w:val="28"/>
                <w:szCs w:val="28"/>
                <w:lang w:val="ru-RU"/>
              </w:rPr>
            </w:pPr>
            <w:r w:rsidRPr="00904ED2">
              <w:rPr>
                <w:rFonts w:ascii="Times New Roman" w:hAnsi="Times New Roman" w:cs="Times New Roman"/>
                <w:sz w:val="28"/>
                <w:szCs w:val="28"/>
                <w:lang w:val="ru-RU"/>
              </w:rPr>
              <w:t>Проекты совместного осуществления (ПСО</w:t>
            </w:r>
            <w:r>
              <w:rPr>
                <w:rFonts w:ascii="Times New Roman" w:hAnsi="Times New Roman" w:cs="Times New Roman"/>
                <w:sz w:val="28"/>
                <w:szCs w:val="28"/>
                <w:lang w:val="ru-RU"/>
              </w:rPr>
              <w:t xml:space="preserve">. </w:t>
            </w:r>
            <w:r w:rsidRPr="00904ED2">
              <w:rPr>
                <w:rFonts w:ascii="Times New Roman" w:hAnsi="Times New Roman" w:cs="Times New Roman"/>
                <w:i/>
                <w:sz w:val="28"/>
                <w:szCs w:val="28"/>
                <w:lang w:val="ru-RU"/>
              </w:rPr>
              <w:t xml:space="preserve">Проектный механизм, определенный в ст. 6 Киотского протокола, который предоставляет возможность развитым странам, включенным в Приложение </w:t>
            </w:r>
            <w:r w:rsidRPr="00904ED2">
              <w:rPr>
                <w:rFonts w:ascii="Times New Roman" w:hAnsi="Times New Roman" w:cs="Times New Roman"/>
                <w:i/>
                <w:sz w:val="28"/>
                <w:szCs w:val="28"/>
              </w:rPr>
              <w:t>I</w:t>
            </w:r>
            <w:r w:rsidRPr="00904ED2">
              <w:rPr>
                <w:rFonts w:ascii="Times New Roman" w:hAnsi="Times New Roman" w:cs="Times New Roman"/>
                <w:i/>
                <w:sz w:val="28"/>
                <w:szCs w:val="28"/>
                <w:lang w:val="ru-RU"/>
              </w:rPr>
              <w:t xml:space="preserve"> к РКИК, осуществлять проекты, направленные на сокращение выбросов парниковых газов и (или) увеличение их абсорбции. Образовавшиеся в результате осуществления проекта единицы сокращения выбросов (ЕСВ) передаются от одной Стороне к другой.)</w:t>
            </w:r>
          </w:p>
        </w:tc>
      </w:tr>
      <w:tr w:rsidR="00167786" w:rsidRPr="003B7CDF" w:rsidTr="007A3216">
        <w:trPr>
          <w:gridAfter w:val="1"/>
          <w:wAfter w:w="18" w:type="dxa"/>
        </w:trPr>
        <w:tc>
          <w:tcPr>
            <w:tcW w:w="5201" w:type="dxa"/>
          </w:tcPr>
          <w:p w:rsidR="00167786" w:rsidRDefault="00167786" w:rsidP="0011587C">
            <w:pPr>
              <w:jc w:val="left"/>
              <w:rPr>
                <w:rFonts w:ascii="Times New Roman" w:hAnsi="Times New Roman" w:cs="Times New Roman" w:hint="eastAsia"/>
                <w:sz w:val="28"/>
                <w:szCs w:val="28"/>
                <w:lang w:val="ru-RU"/>
              </w:rPr>
            </w:pPr>
            <w:r>
              <w:rPr>
                <w:rFonts w:ascii="Times New Roman" w:hAnsi="Times New Roman" w:cs="Times New Roman" w:hint="eastAsia"/>
                <w:sz w:val="28"/>
                <w:szCs w:val="28"/>
                <w:lang w:val="ru-RU"/>
              </w:rPr>
              <w:t>KP</w:t>
            </w:r>
          </w:p>
        </w:tc>
        <w:tc>
          <w:tcPr>
            <w:tcW w:w="5201" w:type="dxa"/>
          </w:tcPr>
          <w:p w:rsidR="00167786" w:rsidRPr="003B7CDF" w:rsidRDefault="00167786" w:rsidP="003B7CDF">
            <w:pPr>
              <w:jc w:val="left"/>
              <w:rPr>
                <w:rFonts w:ascii="Times New Roman" w:hAnsi="Times New Roman" w:cs="Times New Roman" w:hint="eastAsia"/>
                <w:sz w:val="28"/>
                <w:szCs w:val="28"/>
              </w:rPr>
            </w:pPr>
            <w:r w:rsidRPr="003B7CDF">
              <w:rPr>
                <w:rFonts w:ascii="Times New Roman" w:hAnsi="Times New Roman" w:cs="Times New Roman" w:hint="eastAsia"/>
                <w:sz w:val="28"/>
                <w:szCs w:val="28"/>
              </w:rPr>
              <w:t xml:space="preserve">see </w:t>
            </w:r>
            <w:r>
              <w:rPr>
                <w:rFonts w:ascii="Times New Roman" w:hAnsi="Times New Roman" w:cs="Times New Roman"/>
                <w:sz w:val="28"/>
                <w:szCs w:val="28"/>
              </w:rPr>
              <w:t>‘</w:t>
            </w:r>
            <w:r w:rsidRPr="003B7CDF">
              <w:rPr>
                <w:rFonts w:ascii="Times New Roman" w:hAnsi="Times New Roman" w:cs="Times New Roman" w:hint="eastAsia"/>
                <w:sz w:val="28"/>
                <w:szCs w:val="28"/>
              </w:rPr>
              <w:t>Kyoto Protocol</w:t>
            </w:r>
            <w:r>
              <w:rPr>
                <w:rFonts w:ascii="Times New Roman" w:hAnsi="Times New Roman" w:cs="Times New Roman"/>
                <w:sz w:val="28"/>
                <w:szCs w:val="28"/>
              </w:rPr>
              <w:t>’</w:t>
            </w:r>
          </w:p>
        </w:tc>
      </w:tr>
      <w:tr w:rsidR="00167786" w:rsidRPr="009B7D04" w:rsidTr="007A3216">
        <w:trPr>
          <w:gridAfter w:val="1"/>
          <w:wAfter w:w="18" w:type="dxa"/>
        </w:trPr>
        <w:tc>
          <w:tcPr>
            <w:tcW w:w="5201" w:type="dxa"/>
          </w:tcPr>
          <w:p w:rsidR="00167786" w:rsidRPr="005537DC" w:rsidRDefault="00167786" w:rsidP="005A1F92">
            <w:pPr>
              <w:jc w:val="left"/>
              <w:rPr>
                <w:rFonts w:ascii="Times New Roman" w:hAnsi="Times New Roman" w:cs="Times New Roman" w:hint="eastAsia"/>
                <w:sz w:val="28"/>
                <w:szCs w:val="28"/>
              </w:rPr>
            </w:pPr>
            <w:r w:rsidRPr="005537DC">
              <w:rPr>
                <w:rFonts w:ascii="Times New Roman" w:hAnsi="Times New Roman" w:cs="Times New Roman"/>
                <w:sz w:val="28"/>
                <w:szCs w:val="28"/>
              </w:rPr>
              <w:t xml:space="preserve">Kyoto mechanisms </w:t>
            </w:r>
            <w:r w:rsidRPr="005537DC">
              <w:rPr>
                <w:rFonts w:ascii="Times New Roman" w:hAnsi="Times New Roman" w:cs="Times New Roman" w:hint="eastAsia"/>
                <w:sz w:val="28"/>
                <w:szCs w:val="28"/>
              </w:rPr>
              <w:t>(</w:t>
            </w:r>
            <w:r w:rsidRPr="005537DC">
              <w:rPr>
                <w:rFonts w:ascii="Times New Roman" w:hAnsi="Times New Roman" w:cs="Times New Roman" w:hint="eastAsia"/>
                <w:i/>
                <w:sz w:val="28"/>
                <w:szCs w:val="28"/>
              </w:rPr>
              <w:t>also</w:t>
            </w:r>
            <w:r>
              <w:rPr>
                <w:rFonts w:ascii="Times New Roman" w:hAnsi="Times New Roman" w:cs="Times New Roman" w:hint="eastAsia"/>
                <w:sz w:val="28"/>
                <w:szCs w:val="28"/>
              </w:rPr>
              <w:t xml:space="preserve"> f</w:t>
            </w:r>
            <w:r w:rsidRPr="005537DC">
              <w:rPr>
                <w:rFonts w:ascii="Times New Roman" w:hAnsi="Times New Roman" w:cs="Times New Roman" w:hint="eastAsia"/>
                <w:sz w:val="28"/>
                <w:szCs w:val="28"/>
              </w:rPr>
              <w:t xml:space="preserve">lexibility mechanisms. </w:t>
            </w:r>
            <w:r w:rsidRPr="005537DC">
              <w:rPr>
                <w:rFonts w:ascii="Times New Roman" w:hAnsi="Times New Roman" w:cs="Times New Roman"/>
                <w:i/>
                <w:sz w:val="28"/>
                <w:szCs w:val="28"/>
              </w:rPr>
              <w:t xml:space="preserve">Three procedures established under the Kyoto Protocol to increase the flexibility and reduce the costs of making greenhouse-gas emissions cuts. They are the </w:t>
            </w:r>
            <w:r w:rsidRPr="005537DC">
              <w:rPr>
                <w:rFonts w:ascii="Times New Roman" w:hAnsi="Times New Roman" w:cs="Times New Roman"/>
                <w:i/>
                <w:sz w:val="28"/>
                <w:szCs w:val="28"/>
              </w:rPr>
              <w:lastRenderedPageBreak/>
              <w:t>Clean Development Mechanism, Emissions Trading and Joint Implementation.</w:t>
            </w:r>
            <w:r w:rsidRPr="005537DC">
              <w:rPr>
                <w:rFonts w:ascii="Times New Roman" w:hAnsi="Times New Roman" w:cs="Times New Roman" w:hint="eastAsia"/>
                <w:i/>
                <w:sz w:val="28"/>
                <w:szCs w:val="28"/>
              </w:rPr>
              <w:t>)</w:t>
            </w:r>
          </w:p>
        </w:tc>
        <w:tc>
          <w:tcPr>
            <w:tcW w:w="5201" w:type="dxa"/>
          </w:tcPr>
          <w:p w:rsidR="00167786" w:rsidRPr="00316E53" w:rsidRDefault="00167786" w:rsidP="0057231F">
            <w:pPr>
              <w:jc w:val="left"/>
              <w:rPr>
                <w:rFonts w:ascii="Times New Roman" w:hAnsi="Times New Roman" w:cs="Times New Roman"/>
                <w:sz w:val="28"/>
                <w:szCs w:val="28"/>
                <w:lang w:val="ru-RU"/>
              </w:rPr>
            </w:pPr>
            <w:r w:rsidRPr="00316E53">
              <w:rPr>
                <w:rFonts w:ascii="Times New Roman" w:hAnsi="Times New Roman" w:cs="Times New Roman"/>
                <w:sz w:val="28"/>
                <w:szCs w:val="28"/>
                <w:lang w:val="ru-RU"/>
              </w:rPr>
              <w:lastRenderedPageBreak/>
              <w:t>Киотские</w:t>
            </w:r>
            <w:r>
              <w:rPr>
                <w:rFonts w:ascii="Times New Roman" w:hAnsi="Times New Roman" w:cs="Times New Roman"/>
                <w:sz w:val="28"/>
                <w:szCs w:val="28"/>
                <w:lang w:val="ru-RU"/>
              </w:rPr>
              <w:t xml:space="preserve"> механизмы </w:t>
            </w:r>
            <w:r>
              <w:rPr>
                <w:rFonts w:ascii="Times New Roman" w:hAnsi="Times New Roman" w:cs="Times New Roman" w:hint="eastAsia"/>
                <w:sz w:val="28"/>
                <w:szCs w:val="28"/>
                <w:lang w:val="ru-RU"/>
              </w:rPr>
              <w:t>(</w:t>
            </w:r>
            <w:r>
              <w:rPr>
                <w:rFonts w:ascii="Times New Roman" w:hAnsi="Times New Roman" w:cs="Times New Roman"/>
                <w:sz w:val="28"/>
                <w:szCs w:val="28"/>
                <w:lang w:val="ru-RU"/>
              </w:rPr>
              <w:t xml:space="preserve">«механизмы гибкости». </w:t>
            </w:r>
            <w:r w:rsidRPr="009108B3">
              <w:rPr>
                <w:rFonts w:ascii="Times New Roman" w:hAnsi="Times New Roman" w:cs="Times New Roman"/>
                <w:i/>
                <w:sz w:val="28"/>
                <w:szCs w:val="28"/>
                <w:lang w:val="ru-RU"/>
              </w:rPr>
              <w:t xml:space="preserve">Экономические механизмы, действующие на основе рыночных принципов, которые могут использоваться участниками Киотского </w:t>
            </w:r>
            <w:r w:rsidRPr="009108B3">
              <w:rPr>
                <w:rFonts w:ascii="Times New Roman" w:hAnsi="Times New Roman" w:cs="Times New Roman"/>
                <w:i/>
                <w:sz w:val="28"/>
                <w:szCs w:val="28"/>
                <w:lang w:val="ru-RU"/>
              </w:rPr>
              <w:lastRenderedPageBreak/>
              <w:t>протокола в качестве дополнительного инструмента выполнения своих обязательств по снижению выбросов парниковых газов. К их числу относятся: механизм совместного осуществления (ст. 6), механизм чистого развития (ст. 12) и торговля выбросами (ст. 17).)</w:t>
            </w:r>
          </w:p>
        </w:tc>
      </w:tr>
      <w:tr w:rsidR="00167786" w:rsidRPr="009B7D04" w:rsidTr="007A3216">
        <w:trPr>
          <w:gridAfter w:val="1"/>
          <w:wAfter w:w="18" w:type="dxa"/>
        </w:trPr>
        <w:tc>
          <w:tcPr>
            <w:tcW w:w="5201" w:type="dxa"/>
          </w:tcPr>
          <w:p w:rsidR="00167786" w:rsidRPr="009B7D04" w:rsidRDefault="00167786" w:rsidP="0011587C">
            <w:pPr>
              <w:jc w:val="left"/>
              <w:rPr>
                <w:rFonts w:ascii="Times New Roman" w:hAnsi="Times New Roman" w:cs="Times New Roman" w:hint="eastAsia"/>
                <w:sz w:val="28"/>
                <w:szCs w:val="28"/>
                <w:lang w:val="ru-RU"/>
              </w:rPr>
            </w:pPr>
            <w:r>
              <w:rPr>
                <w:rFonts w:ascii="Times New Roman" w:hAnsi="Times New Roman" w:cs="Times New Roman" w:hint="eastAsia"/>
                <w:sz w:val="28"/>
                <w:szCs w:val="28"/>
                <w:lang w:val="ru-RU"/>
              </w:rPr>
              <w:lastRenderedPageBreak/>
              <w:t>Kyoto Protocol (KP)</w:t>
            </w:r>
          </w:p>
        </w:tc>
        <w:tc>
          <w:tcPr>
            <w:tcW w:w="5201" w:type="dxa"/>
          </w:tcPr>
          <w:p w:rsidR="00167786" w:rsidRPr="008C5083" w:rsidRDefault="00167786" w:rsidP="008C5083">
            <w:pPr>
              <w:jc w:val="left"/>
              <w:rPr>
                <w:rFonts w:ascii="Times New Roman" w:hAnsi="Times New Roman" w:cs="Times New Roman"/>
                <w:sz w:val="28"/>
                <w:szCs w:val="28"/>
                <w:lang w:val="ru-RU"/>
              </w:rPr>
            </w:pPr>
            <w:r w:rsidRPr="008C5083">
              <w:rPr>
                <w:rFonts w:ascii="Times New Roman" w:hAnsi="Times New Roman" w:cs="Times New Roman"/>
                <w:sz w:val="28"/>
                <w:szCs w:val="28"/>
                <w:lang w:val="ru-RU"/>
              </w:rPr>
              <w:t xml:space="preserve">Киотский протокол к Рамочной конвенции ООН об изменении климата </w:t>
            </w:r>
            <w:r w:rsidRPr="008C5083">
              <w:rPr>
                <w:rFonts w:ascii="Times New Roman" w:hAnsi="Times New Roman" w:cs="Times New Roman" w:hint="eastAsia"/>
                <w:i/>
                <w:sz w:val="28"/>
                <w:szCs w:val="28"/>
                <w:lang w:val="ru-RU"/>
              </w:rPr>
              <w:t>(</w:t>
            </w:r>
            <w:r w:rsidRPr="008C5083">
              <w:rPr>
                <w:rFonts w:ascii="Times New Roman" w:hAnsi="Times New Roman" w:cs="Times New Roman"/>
                <w:i/>
                <w:sz w:val="28"/>
                <w:szCs w:val="28"/>
                <w:lang w:val="ru-RU"/>
              </w:rPr>
              <w:t>Международное соглашение, накладывающее ограничения на антропогенные выбросы парниковых газов промышленно развитыми странами и странами с переходной экономикой за период 2008</w:t>
            </w:r>
            <w:r w:rsidRPr="008C5083">
              <w:rPr>
                <w:rFonts w:ascii="Times New Roman" w:hAnsi="Times New Roman" w:cs="Times New Roman" w:hint="eastAsia"/>
                <w:i/>
                <w:sz w:val="28"/>
                <w:szCs w:val="28"/>
                <w:lang w:val="ru-RU"/>
              </w:rPr>
              <w:t>-</w:t>
            </w:r>
            <w:r w:rsidRPr="008C5083">
              <w:rPr>
                <w:rFonts w:ascii="Times New Roman" w:hAnsi="Times New Roman" w:cs="Times New Roman"/>
                <w:i/>
                <w:sz w:val="28"/>
                <w:szCs w:val="28"/>
                <w:lang w:val="ru-RU"/>
              </w:rPr>
              <w:t>2012 гг. Протокол принят в дополнение к РКИК ООН в г.</w:t>
            </w:r>
            <w:r w:rsidRPr="008C5083">
              <w:rPr>
                <w:rFonts w:ascii="Times New Roman" w:hAnsi="Times New Roman" w:cs="Times New Roman" w:hint="eastAsia"/>
                <w:i/>
                <w:sz w:val="28"/>
                <w:szCs w:val="28"/>
                <w:lang w:val="ru-RU"/>
              </w:rPr>
              <w:t xml:space="preserve"> </w:t>
            </w:r>
            <w:r w:rsidRPr="008C5083">
              <w:rPr>
                <w:rFonts w:ascii="Times New Roman" w:hAnsi="Times New Roman" w:cs="Times New Roman"/>
                <w:i/>
                <w:sz w:val="28"/>
                <w:szCs w:val="28"/>
                <w:lang w:val="ru-RU"/>
              </w:rPr>
              <w:t>Киото (Япония) в 1997 г., вступил в силу в феврале 2005 г. Ратифицирован 182 государствами, включая все развитые страны, кроме США.</w:t>
            </w:r>
            <w:r w:rsidRPr="008C5083">
              <w:rPr>
                <w:rFonts w:ascii="Times New Roman" w:hAnsi="Times New Roman" w:cs="Times New Roman" w:hint="eastAsia"/>
                <w:i/>
                <w:sz w:val="28"/>
                <w:szCs w:val="28"/>
                <w:lang w:val="ru-RU"/>
              </w:rPr>
              <w:t>)</w:t>
            </w:r>
          </w:p>
        </w:tc>
      </w:tr>
      <w:tr w:rsidR="00167786" w:rsidRPr="00455E7F" w:rsidTr="007A3216">
        <w:trPr>
          <w:gridAfter w:val="1"/>
          <w:wAfter w:w="18" w:type="dxa"/>
        </w:trPr>
        <w:tc>
          <w:tcPr>
            <w:tcW w:w="5201" w:type="dxa"/>
          </w:tcPr>
          <w:p w:rsidR="00167786" w:rsidRPr="00455E7F" w:rsidRDefault="00167786" w:rsidP="006F5A17">
            <w:pPr>
              <w:jc w:val="left"/>
              <w:rPr>
                <w:rFonts w:ascii="Times New Roman" w:hAnsi="Times New Roman" w:cs="Times New Roman"/>
                <w:sz w:val="28"/>
                <w:szCs w:val="28"/>
              </w:rPr>
            </w:pPr>
            <w:r>
              <w:rPr>
                <w:rFonts w:ascii="Times New Roman" w:hAnsi="Times New Roman" w:cs="Times New Roman" w:hint="eastAsia"/>
                <w:sz w:val="28"/>
                <w:szCs w:val="28"/>
              </w:rPr>
              <w:t xml:space="preserve">laissez faire </w:t>
            </w:r>
            <w:r w:rsidRPr="006F5A17">
              <w:rPr>
                <w:rFonts w:ascii="Times New Roman" w:hAnsi="Times New Roman" w:cs="Times New Roman" w:hint="eastAsia"/>
                <w:i/>
                <w:sz w:val="28"/>
                <w:szCs w:val="28"/>
              </w:rPr>
              <w:t>(</w:t>
            </w:r>
            <w:r>
              <w:rPr>
                <w:rFonts w:ascii="Times New Roman" w:hAnsi="Times New Roman" w:cs="Times New Roman" w:hint="eastAsia"/>
                <w:i/>
                <w:sz w:val="28"/>
                <w:szCs w:val="28"/>
              </w:rPr>
              <w:t xml:space="preserve">1) </w:t>
            </w:r>
            <w:r w:rsidRPr="006F5A17">
              <w:rPr>
                <w:rFonts w:ascii="Times New Roman" w:hAnsi="Times New Roman" w:cs="Times New Roman"/>
                <w:i/>
                <w:sz w:val="28"/>
                <w:szCs w:val="28"/>
              </w:rPr>
              <w:t>the doctrine of unrestricted freedom in commerce, esp</w:t>
            </w:r>
            <w:r>
              <w:rPr>
                <w:rFonts w:ascii="Times New Roman" w:hAnsi="Times New Roman" w:cs="Times New Roman" w:hint="eastAsia"/>
                <w:i/>
                <w:sz w:val="28"/>
                <w:szCs w:val="28"/>
              </w:rPr>
              <w:t>.</w:t>
            </w:r>
            <w:r w:rsidRPr="006F5A17">
              <w:rPr>
                <w:rFonts w:ascii="Times New Roman" w:hAnsi="Times New Roman" w:cs="Times New Roman"/>
                <w:i/>
                <w:sz w:val="28"/>
                <w:szCs w:val="28"/>
              </w:rPr>
              <w:t xml:space="preserve"> for private interests</w:t>
            </w:r>
            <w:r>
              <w:rPr>
                <w:rFonts w:ascii="Times New Roman" w:hAnsi="Times New Roman" w:cs="Times New Roman" w:hint="eastAsia"/>
                <w:i/>
                <w:sz w:val="28"/>
                <w:szCs w:val="28"/>
              </w:rPr>
              <w:t xml:space="preserve">; </w:t>
            </w:r>
            <w:r w:rsidRPr="006F5A17">
              <w:rPr>
                <w:rFonts w:ascii="Times New Roman" w:hAnsi="Times New Roman" w:cs="Times New Roman"/>
                <w:i/>
                <w:sz w:val="28"/>
                <w:szCs w:val="28"/>
              </w:rPr>
              <w:t>2) indifference or noninterference</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esp</w:t>
            </w:r>
            <w:proofErr w:type="spellEnd"/>
            <w:r>
              <w:rPr>
                <w:rFonts w:ascii="Times New Roman" w:hAnsi="Times New Roman" w:cs="Times New Roman"/>
                <w:i/>
                <w:sz w:val="28"/>
                <w:szCs w:val="28"/>
              </w:rPr>
              <w:t xml:space="preserve"> in the affairs of others</w:t>
            </w:r>
            <w:r w:rsidRPr="006F5A17">
              <w:rPr>
                <w:rFonts w:ascii="Times New Roman" w:hAnsi="Times New Roman" w:cs="Times New Roman" w:hint="eastAsia"/>
                <w:i/>
                <w:sz w:val="28"/>
                <w:szCs w:val="28"/>
              </w:rPr>
              <w:t>)</w:t>
            </w:r>
          </w:p>
        </w:tc>
        <w:tc>
          <w:tcPr>
            <w:tcW w:w="5201" w:type="dxa"/>
          </w:tcPr>
          <w:p w:rsidR="00167786" w:rsidRPr="003560BA"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невмешательство</w:t>
            </w:r>
          </w:p>
        </w:tc>
      </w:tr>
      <w:tr w:rsidR="00167786" w:rsidRPr="007D4C60"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sidRPr="007D4C60">
              <w:rPr>
                <w:rFonts w:ascii="Times New Roman" w:hAnsi="Times New Roman" w:cs="Times New Roman"/>
                <w:sz w:val="28"/>
                <w:szCs w:val="28"/>
              </w:rPr>
              <w:t>Land-Use, Land-Use Change and Forestry</w:t>
            </w:r>
            <w:r>
              <w:rPr>
                <w:rFonts w:ascii="Times New Roman" w:hAnsi="Times New Roman" w:cs="Times New Roman" w:hint="eastAsia"/>
                <w:sz w:val="28"/>
                <w:szCs w:val="28"/>
              </w:rPr>
              <w:t xml:space="preserve"> </w:t>
            </w:r>
            <w:r w:rsidRPr="007D4C60">
              <w:rPr>
                <w:rFonts w:ascii="Times New Roman" w:hAnsi="Times New Roman" w:cs="Times New Roman" w:hint="eastAsia"/>
                <w:sz w:val="28"/>
                <w:szCs w:val="28"/>
              </w:rPr>
              <w:t>(</w:t>
            </w:r>
            <w:r>
              <w:rPr>
                <w:rFonts w:ascii="Times New Roman" w:hAnsi="Times New Roman" w:cs="Times New Roman" w:hint="eastAsia"/>
                <w:sz w:val="28"/>
                <w:szCs w:val="28"/>
              </w:rPr>
              <w:t xml:space="preserve">LULUCF. </w:t>
            </w:r>
            <w:r w:rsidRPr="00582AE9">
              <w:rPr>
                <w:rFonts w:ascii="Times New Roman" w:hAnsi="Times New Roman" w:cs="Times New Roman"/>
                <w:i/>
                <w:sz w:val="28"/>
                <w:szCs w:val="28"/>
              </w:rPr>
              <w:t>A greenhouse gas inventory sector that covers emissions and removals of greenhouse gases resulting from direct human-induced land use, land-use change and forestry activities.</w:t>
            </w:r>
            <w:r>
              <w:rPr>
                <w:rFonts w:ascii="Times New Roman" w:hAnsi="Times New Roman" w:cs="Times New Roman" w:hint="eastAsia"/>
                <w:sz w:val="28"/>
                <w:szCs w:val="28"/>
              </w:rPr>
              <w:t>)</w:t>
            </w:r>
          </w:p>
        </w:tc>
        <w:tc>
          <w:tcPr>
            <w:tcW w:w="5201" w:type="dxa"/>
          </w:tcPr>
          <w:p w:rsidR="00167786" w:rsidRPr="007D4C60" w:rsidRDefault="00167786" w:rsidP="007D4C60">
            <w:pPr>
              <w:jc w:val="left"/>
              <w:rPr>
                <w:rFonts w:ascii="Times New Roman" w:hAnsi="Times New Roman" w:cs="Times New Roman"/>
                <w:sz w:val="28"/>
                <w:szCs w:val="28"/>
                <w:lang w:val="ru-RU"/>
              </w:rPr>
            </w:pPr>
            <w:r w:rsidRPr="007D4C60">
              <w:rPr>
                <w:rFonts w:ascii="Times New Roman" w:hAnsi="Times New Roman" w:cs="Times New Roman"/>
                <w:sz w:val="28"/>
                <w:szCs w:val="28"/>
                <w:lang w:val="ru-RU"/>
              </w:rPr>
              <w:t>Землепользование, изменение в землепользовании и лесное хозяйство</w:t>
            </w:r>
            <w:r>
              <w:rPr>
                <w:rFonts w:ascii="Times New Roman" w:hAnsi="Times New Roman" w:cs="Times New Roman" w:hint="eastAsia"/>
                <w:sz w:val="28"/>
                <w:szCs w:val="28"/>
                <w:lang w:val="ru-RU"/>
              </w:rPr>
              <w:t xml:space="preserve"> </w:t>
            </w:r>
            <w:r w:rsidRPr="007D4C60">
              <w:rPr>
                <w:rFonts w:ascii="Times New Roman" w:hAnsi="Times New Roman" w:cs="Times New Roman" w:hint="eastAsia"/>
                <w:i/>
                <w:sz w:val="28"/>
                <w:szCs w:val="28"/>
                <w:lang w:val="ru-RU"/>
              </w:rPr>
              <w:t>(</w:t>
            </w:r>
            <w:r w:rsidRPr="007D4C60">
              <w:rPr>
                <w:rFonts w:ascii="Times New Roman" w:hAnsi="Times New Roman" w:cs="Times New Roman"/>
                <w:i/>
                <w:sz w:val="28"/>
                <w:szCs w:val="28"/>
                <w:lang w:val="ru-RU"/>
              </w:rPr>
              <w:t>Регулируемые Киотским протоколом виды землепользования: посадка, вырубка, восстановление лесов, более прогрессивное ведение лесного и сельского хозяйства и т.п.)</w:t>
            </w:r>
          </w:p>
        </w:tc>
      </w:tr>
      <w:tr w:rsidR="00167786" w:rsidRPr="004C7FDC" w:rsidTr="007A3216">
        <w:trPr>
          <w:gridAfter w:val="1"/>
          <w:wAfter w:w="18" w:type="dxa"/>
        </w:trPr>
        <w:tc>
          <w:tcPr>
            <w:tcW w:w="5201" w:type="dxa"/>
          </w:tcPr>
          <w:p w:rsidR="00167786" w:rsidRDefault="00167786" w:rsidP="009A2043">
            <w:pPr>
              <w:jc w:val="left"/>
              <w:rPr>
                <w:rFonts w:ascii="Times New Roman" w:hAnsi="Times New Roman" w:cs="Times New Roman" w:hint="eastAsia"/>
                <w:sz w:val="28"/>
                <w:szCs w:val="28"/>
              </w:rPr>
            </w:pPr>
            <w:r>
              <w:rPr>
                <w:rFonts w:ascii="Times New Roman" w:hAnsi="Times New Roman" w:cs="Times New Roman" w:hint="eastAsia"/>
                <w:sz w:val="28"/>
                <w:szCs w:val="28"/>
              </w:rPr>
              <w:t>LDC</w:t>
            </w:r>
          </w:p>
        </w:tc>
        <w:tc>
          <w:tcPr>
            <w:tcW w:w="5201" w:type="dxa"/>
          </w:tcPr>
          <w:p w:rsidR="00167786" w:rsidRPr="00FF5161" w:rsidRDefault="00167786" w:rsidP="00FF5161">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‘Least Developed Countries’</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LDCF</w:t>
            </w:r>
          </w:p>
        </w:tc>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‘Least Developed Countries</w:t>
            </w:r>
            <w:r>
              <w:rPr>
                <w:rFonts w:ascii="Times New Roman" w:hAnsi="Times New Roman" w:cs="Times New Roman" w:hint="eastAsia"/>
                <w:sz w:val="28"/>
                <w:szCs w:val="28"/>
              </w:rPr>
              <w:t xml:space="preserve"> Fund</w:t>
            </w:r>
            <w:r>
              <w:rPr>
                <w:rFonts w:ascii="Times New Roman" w:hAnsi="Times New Roman" w:cs="Times New Roman"/>
                <w:sz w:val="28"/>
                <w:szCs w:val="28"/>
              </w:rPr>
              <w:t>’</w:t>
            </w:r>
          </w:p>
        </w:tc>
      </w:tr>
      <w:tr w:rsidR="00167786" w:rsidRPr="00FF5161" w:rsidTr="007A3216">
        <w:trPr>
          <w:gridAfter w:val="1"/>
          <w:wAfter w:w="18" w:type="dxa"/>
        </w:trPr>
        <w:tc>
          <w:tcPr>
            <w:tcW w:w="5201" w:type="dxa"/>
          </w:tcPr>
          <w:p w:rsidR="00167786" w:rsidRPr="00455E7F" w:rsidRDefault="00167786" w:rsidP="007748E3">
            <w:pPr>
              <w:jc w:val="left"/>
              <w:rPr>
                <w:rFonts w:ascii="Times New Roman" w:hAnsi="Times New Roman" w:cs="Times New Roman"/>
                <w:sz w:val="28"/>
                <w:szCs w:val="28"/>
              </w:rPr>
            </w:pPr>
            <w:r>
              <w:rPr>
                <w:rFonts w:ascii="Times New Roman" w:hAnsi="Times New Roman" w:cs="Times New Roman"/>
                <w:sz w:val="28"/>
                <w:szCs w:val="28"/>
              </w:rPr>
              <w:t>Least Developed Countries</w:t>
            </w:r>
            <w:r>
              <w:rPr>
                <w:rFonts w:ascii="Times New Roman" w:hAnsi="Times New Roman" w:cs="Times New Roman" w:hint="eastAsia"/>
                <w:sz w:val="28"/>
                <w:szCs w:val="28"/>
              </w:rPr>
              <w:t xml:space="preserve"> (LDC. </w:t>
            </w:r>
            <w:r w:rsidRPr="007748E3">
              <w:rPr>
                <w:rFonts w:ascii="Times New Roman" w:hAnsi="Times New Roman" w:cs="Times New Roman"/>
                <w:i/>
                <w:sz w:val="28"/>
                <w:szCs w:val="28"/>
              </w:rPr>
              <w:t xml:space="preserve">The world’s poorest countries. The criteria currently used by the Economic and Social </w:t>
            </w:r>
            <w:r w:rsidRPr="007748E3">
              <w:rPr>
                <w:rFonts w:ascii="Times New Roman" w:hAnsi="Times New Roman" w:cs="Times New Roman"/>
                <w:i/>
                <w:sz w:val="28"/>
                <w:szCs w:val="28"/>
              </w:rPr>
              <w:lastRenderedPageBreak/>
              <w:t xml:space="preserve">Council (ECOSOC) for designation as an LDC include low income, human resource weakness and economic vulnerability. Currently </w:t>
            </w:r>
            <w:r w:rsidRPr="007748E3">
              <w:rPr>
                <w:rFonts w:ascii="Times New Roman" w:hAnsi="Times New Roman" w:cs="Times New Roman" w:hint="eastAsia"/>
                <w:i/>
                <w:sz w:val="28"/>
                <w:szCs w:val="28"/>
              </w:rPr>
              <w:t xml:space="preserve">50 </w:t>
            </w:r>
            <w:r w:rsidRPr="007748E3">
              <w:rPr>
                <w:rFonts w:ascii="Times New Roman" w:hAnsi="Times New Roman" w:cs="Times New Roman"/>
                <w:i/>
                <w:sz w:val="28"/>
                <w:szCs w:val="28"/>
              </w:rPr>
              <w:t xml:space="preserve">countries have been designated by the UN General Assembly as LDCs. </w:t>
            </w:r>
            <w:r w:rsidRPr="007748E3">
              <w:rPr>
                <w:rFonts w:ascii="Times New Roman" w:hAnsi="Times New Roman" w:cs="Times New Roman" w:hint="eastAsia"/>
                <w:i/>
                <w:sz w:val="28"/>
                <w:szCs w:val="28"/>
              </w:rPr>
              <w:t>T</w:t>
            </w:r>
            <w:r w:rsidRPr="007748E3">
              <w:rPr>
                <w:rFonts w:ascii="Times New Roman" w:hAnsi="Times New Roman" w:cs="Times New Roman"/>
                <w:i/>
                <w:sz w:val="28"/>
                <w:szCs w:val="28"/>
              </w:rPr>
              <w:t>hey have become increasingly active in the climate change process</w:t>
            </w:r>
            <w:r w:rsidRPr="007748E3">
              <w:rPr>
                <w:rFonts w:ascii="Times New Roman" w:hAnsi="Times New Roman" w:cs="Times New Roman" w:hint="eastAsia"/>
                <w:i/>
                <w:sz w:val="28"/>
                <w:szCs w:val="28"/>
              </w:rPr>
              <w:t>.</w:t>
            </w:r>
            <w:r w:rsidRPr="00033215">
              <w:rPr>
                <w:rFonts w:ascii="Times New Roman" w:hAnsi="Times New Roman" w:cs="Times New Roman" w:hint="eastAsia"/>
                <w:i/>
                <w:sz w:val="28"/>
                <w:szCs w:val="28"/>
              </w:rPr>
              <w:t>)</w:t>
            </w:r>
          </w:p>
        </w:tc>
        <w:tc>
          <w:tcPr>
            <w:tcW w:w="5201" w:type="dxa"/>
          </w:tcPr>
          <w:p w:rsidR="00167786" w:rsidRPr="00FF5161" w:rsidRDefault="00167786" w:rsidP="00E041A3">
            <w:pPr>
              <w:jc w:val="left"/>
              <w:rPr>
                <w:rFonts w:ascii="Times New Roman" w:hAnsi="Times New Roman" w:cs="Times New Roman"/>
                <w:sz w:val="28"/>
                <w:szCs w:val="28"/>
                <w:lang w:val="ru-RU"/>
              </w:rPr>
            </w:pPr>
            <w:r w:rsidRPr="00E041A3">
              <w:rPr>
                <w:rFonts w:ascii="Times New Roman" w:hAnsi="Times New Roman" w:cs="Times New Roman"/>
                <w:sz w:val="28"/>
                <w:szCs w:val="28"/>
                <w:lang w:val="ru-RU"/>
              </w:rPr>
              <w:lastRenderedPageBreak/>
              <w:t>Наименее развитые страны (НРС</w:t>
            </w:r>
            <w:r w:rsidRPr="00E041A3">
              <w:rPr>
                <w:rFonts w:ascii="Times New Roman" w:hAnsi="Times New Roman" w:cs="Times New Roman" w:hint="eastAsia"/>
                <w:sz w:val="28"/>
                <w:szCs w:val="28"/>
                <w:lang w:val="ru-RU"/>
              </w:rPr>
              <w:t xml:space="preserve">. </w:t>
            </w:r>
            <w:r w:rsidRPr="00B71324">
              <w:rPr>
                <w:rFonts w:ascii="Times New Roman" w:hAnsi="Times New Roman" w:cs="Times New Roman"/>
                <w:i/>
                <w:sz w:val="28"/>
                <w:szCs w:val="28"/>
                <w:lang w:val="ru-RU"/>
              </w:rPr>
              <w:t xml:space="preserve">Официальный термин, применяемый в рамках ООН. В настоящее время в </w:t>
            </w:r>
            <w:r w:rsidRPr="00B71324">
              <w:rPr>
                <w:rFonts w:ascii="Times New Roman" w:hAnsi="Times New Roman" w:cs="Times New Roman"/>
                <w:i/>
                <w:sz w:val="28"/>
                <w:szCs w:val="28"/>
                <w:lang w:val="ru-RU"/>
              </w:rPr>
              <w:lastRenderedPageBreak/>
              <w:t>категорию НРС входят 50 государств. Для включения в группу используется несколько показателей: ВВП на душу населения, уровень и качество жизни, обеспеченность основными жизненно важными ресурсами в расчете на душу населения и др.</w:t>
            </w:r>
            <w:r>
              <w:rPr>
                <w:rFonts w:ascii="Times New Roman" w:hAnsi="Times New Roman" w:cs="Times New Roman" w:hint="eastAsia"/>
                <w:i/>
                <w:sz w:val="28"/>
                <w:szCs w:val="28"/>
                <w:lang w:val="ru-RU"/>
              </w:rPr>
              <w:t>)</w:t>
            </w:r>
          </w:p>
        </w:tc>
      </w:tr>
      <w:tr w:rsidR="00167786" w:rsidRPr="000D1AE6" w:rsidTr="007A3216">
        <w:trPr>
          <w:gridAfter w:val="1"/>
          <w:wAfter w:w="18" w:type="dxa"/>
        </w:trPr>
        <w:tc>
          <w:tcPr>
            <w:tcW w:w="5201" w:type="dxa"/>
          </w:tcPr>
          <w:p w:rsidR="00167786" w:rsidRDefault="00167786" w:rsidP="000D1AE6">
            <w:pPr>
              <w:jc w:val="left"/>
              <w:rPr>
                <w:rFonts w:ascii="Times New Roman" w:hAnsi="Times New Roman" w:cs="Times New Roman" w:hint="eastAsia"/>
                <w:sz w:val="28"/>
                <w:szCs w:val="28"/>
              </w:rPr>
            </w:pPr>
            <w:r w:rsidRPr="000D1AE6">
              <w:rPr>
                <w:rFonts w:ascii="Times New Roman" w:hAnsi="Times New Roman" w:cs="Times New Roman"/>
                <w:sz w:val="28"/>
                <w:szCs w:val="28"/>
              </w:rPr>
              <w:lastRenderedPageBreak/>
              <w:t>Lea</w:t>
            </w:r>
            <w:r>
              <w:rPr>
                <w:rFonts w:ascii="Times New Roman" w:hAnsi="Times New Roman" w:cs="Times New Roman"/>
                <w:sz w:val="28"/>
                <w:szCs w:val="28"/>
              </w:rPr>
              <w:t>st Developed Country Fund (LDCF</w:t>
            </w:r>
            <w:r>
              <w:rPr>
                <w:rFonts w:ascii="Times New Roman" w:hAnsi="Times New Roman" w:cs="Times New Roman" w:hint="eastAsia"/>
                <w:sz w:val="28"/>
                <w:szCs w:val="28"/>
              </w:rPr>
              <w:t xml:space="preserve">. </w:t>
            </w:r>
            <w:r w:rsidRPr="000D1AE6">
              <w:rPr>
                <w:rFonts w:ascii="Times New Roman" w:hAnsi="Times New Roman" w:cs="Times New Roman" w:hint="eastAsia"/>
                <w:i/>
                <w:sz w:val="28"/>
                <w:szCs w:val="28"/>
              </w:rPr>
              <w:t>A</w:t>
            </w:r>
            <w:r w:rsidRPr="000D1AE6">
              <w:rPr>
                <w:rFonts w:ascii="Times New Roman" w:hAnsi="Times New Roman" w:cs="Times New Roman"/>
                <w:i/>
                <w:sz w:val="28"/>
                <w:szCs w:val="28"/>
              </w:rPr>
              <w:t xml:space="preserve"> fund established to support a work programme to assist Least Developed Country Parties to carry out, inter alia, the preparation and implementation of national adaptation programmes of action (NAPAs). The Global Environment Facility, as the entity that operates the financial mechanism of the Convention, has been entrusted to operate this fund.</w:t>
            </w:r>
            <w:r>
              <w:rPr>
                <w:rFonts w:ascii="Times New Roman" w:hAnsi="Times New Roman" w:cs="Times New Roman" w:hint="eastAsia"/>
                <w:i/>
                <w:sz w:val="28"/>
                <w:szCs w:val="28"/>
              </w:rPr>
              <w:t>)</w:t>
            </w:r>
          </w:p>
        </w:tc>
        <w:tc>
          <w:tcPr>
            <w:tcW w:w="5201" w:type="dxa"/>
          </w:tcPr>
          <w:p w:rsidR="00167786" w:rsidRPr="000D1AE6" w:rsidRDefault="00167786" w:rsidP="0011587C">
            <w:pPr>
              <w:jc w:val="left"/>
              <w:rPr>
                <w:rFonts w:ascii="Times New Roman" w:hAnsi="Times New Roman" w:cs="Times New Roman"/>
                <w:sz w:val="28"/>
                <w:szCs w:val="28"/>
                <w:lang w:val="ru-RU"/>
              </w:rPr>
            </w:pPr>
            <w:r w:rsidRPr="000D1AE6">
              <w:rPr>
                <w:rFonts w:ascii="Times New Roman" w:hAnsi="Times New Roman" w:cs="Times New Roman"/>
                <w:sz w:val="28"/>
                <w:szCs w:val="28"/>
                <w:lang w:val="ru-RU"/>
              </w:rPr>
              <w:t>Фонд для наименее развитых стран (ФНРС)</w:t>
            </w:r>
          </w:p>
        </w:tc>
      </w:tr>
      <w:tr w:rsidR="00167786" w:rsidRPr="00455E7F" w:rsidTr="007A3216">
        <w:trPr>
          <w:gridAfter w:val="1"/>
          <w:wAfter w:w="18" w:type="dxa"/>
        </w:trPr>
        <w:tc>
          <w:tcPr>
            <w:tcW w:w="5201" w:type="dxa"/>
          </w:tcPr>
          <w:p w:rsidR="00167786" w:rsidRPr="00224998" w:rsidRDefault="00167786" w:rsidP="00224998">
            <w:pPr>
              <w:jc w:val="left"/>
              <w:rPr>
                <w:rFonts w:ascii="Times New Roman" w:hAnsi="Times New Roman" w:cs="Times New Roman" w:hint="eastAsia"/>
                <w:i/>
                <w:sz w:val="28"/>
                <w:szCs w:val="28"/>
              </w:rPr>
            </w:pPr>
            <w:r>
              <w:rPr>
                <w:rFonts w:ascii="Times New Roman" w:hAnsi="Times New Roman" w:cs="Times New Roman" w:hint="eastAsia"/>
                <w:sz w:val="28"/>
                <w:szCs w:val="28"/>
              </w:rPr>
              <w:t>low-carbon</w:t>
            </w:r>
            <w:r w:rsidRPr="00224998">
              <w:rPr>
                <w:rFonts w:ascii="Times New Roman" w:hAnsi="Times New Roman" w:cs="Times New Roman"/>
                <w:i/>
                <w:sz w:val="28"/>
                <w:szCs w:val="28"/>
              </w:rPr>
              <w:t xml:space="preserve"> </w:t>
            </w:r>
            <w:r w:rsidRPr="00224998">
              <w:rPr>
                <w:rFonts w:ascii="Times New Roman" w:hAnsi="Times New Roman" w:cs="Times New Roman" w:hint="eastAsia"/>
                <w:i/>
                <w:sz w:val="28"/>
                <w:szCs w:val="28"/>
              </w:rPr>
              <w:t>(</w:t>
            </w:r>
            <w:r>
              <w:rPr>
                <w:rFonts w:ascii="Times New Roman" w:hAnsi="Times New Roman" w:cs="Times New Roman" w:hint="eastAsia"/>
                <w:i/>
                <w:sz w:val="28"/>
                <w:szCs w:val="28"/>
              </w:rPr>
              <w:t xml:space="preserve">with </w:t>
            </w:r>
            <w:r w:rsidRPr="00224998">
              <w:rPr>
                <w:rFonts w:ascii="Times New Roman" w:hAnsi="Times New Roman" w:cs="Times New Roman"/>
                <w:i/>
                <w:sz w:val="28"/>
                <w:szCs w:val="28"/>
              </w:rPr>
              <w:t>a minimal output of greenhouse gas emissions into the environment</w:t>
            </w:r>
            <w:r w:rsidRPr="00224998">
              <w:rPr>
                <w:rFonts w:ascii="Times New Roman" w:hAnsi="Times New Roman" w:cs="Times New Roman" w:hint="eastAsia"/>
                <w:i/>
                <w:sz w:val="28"/>
                <w:szCs w:val="28"/>
              </w:rPr>
              <w:t>)</w:t>
            </w:r>
          </w:p>
        </w:tc>
        <w:tc>
          <w:tcPr>
            <w:tcW w:w="5201" w:type="dxa"/>
          </w:tcPr>
          <w:p w:rsidR="00167786" w:rsidRPr="00CB162C"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низкоуглеродный</w:t>
            </w:r>
          </w:p>
        </w:tc>
      </w:tr>
      <w:tr w:rsidR="00167786" w:rsidRPr="00D84841" w:rsidTr="007A3216">
        <w:trPr>
          <w:gridAfter w:val="1"/>
          <w:wAfter w:w="18" w:type="dxa"/>
        </w:trPr>
        <w:tc>
          <w:tcPr>
            <w:tcW w:w="5201" w:type="dxa"/>
          </w:tcPr>
          <w:p w:rsidR="00167786" w:rsidRPr="007D4C60"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LULUCF</w:t>
            </w:r>
          </w:p>
        </w:tc>
        <w:tc>
          <w:tcPr>
            <w:tcW w:w="5201" w:type="dxa"/>
          </w:tcPr>
          <w:p w:rsidR="00167786" w:rsidRPr="00D84841" w:rsidRDefault="00167786" w:rsidP="007D4C60">
            <w:pPr>
              <w:jc w:val="left"/>
              <w:rPr>
                <w:rFonts w:ascii="Times New Roman" w:hAnsi="Times New Roman" w:cs="Times New Roman" w:hint="eastAsia"/>
                <w:sz w:val="28"/>
                <w:szCs w:val="28"/>
              </w:rPr>
            </w:pPr>
            <w:r w:rsidRPr="00D84841">
              <w:rPr>
                <w:rFonts w:ascii="Times New Roman" w:hAnsi="Times New Roman" w:cs="Times New Roman" w:hint="eastAsia"/>
                <w:sz w:val="28"/>
                <w:szCs w:val="28"/>
              </w:rPr>
              <w:t xml:space="preserve">see </w:t>
            </w:r>
            <w:r>
              <w:rPr>
                <w:rFonts w:ascii="Times New Roman" w:hAnsi="Times New Roman" w:cs="Times New Roman"/>
                <w:sz w:val="28"/>
                <w:szCs w:val="28"/>
              </w:rPr>
              <w:t>‘</w:t>
            </w:r>
            <w:r w:rsidRPr="007D4C60">
              <w:rPr>
                <w:rFonts w:ascii="Times New Roman" w:hAnsi="Times New Roman" w:cs="Times New Roman"/>
                <w:sz w:val="28"/>
                <w:szCs w:val="28"/>
              </w:rPr>
              <w:t>Land-Use, Land-Use Change and Forestry</w:t>
            </w:r>
            <w:r>
              <w:rPr>
                <w:rFonts w:ascii="Times New Roman" w:hAnsi="Times New Roman" w:cs="Times New Roman"/>
                <w:sz w:val="28"/>
                <w:szCs w:val="28"/>
              </w:rPr>
              <w:t>’</w:t>
            </w:r>
          </w:p>
        </w:tc>
      </w:tr>
      <w:tr w:rsidR="00167786" w:rsidRPr="009B7D04" w:rsidTr="007A3216">
        <w:trPr>
          <w:gridAfter w:val="1"/>
          <w:wAfter w:w="18" w:type="dxa"/>
        </w:trPr>
        <w:tc>
          <w:tcPr>
            <w:tcW w:w="5201" w:type="dxa"/>
          </w:tcPr>
          <w:p w:rsidR="00167786" w:rsidRPr="00AE297C" w:rsidRDefault="00167786" w:rsidP="00AE297C">
            <w:pPr>
              <w:jc w:val="left"/>
              <w:rPr>
                <w:rFonts w:ascii="Times New Roman" w:hAnsi="Times New Roman" w:cs="Times New Roman" w:hint="eastAsia"/>
                <w:sz w:val="28"/>
                <w:szCs w:val="28"/>
              </w:rPr>
            </w:pPr>
            <w:r w:rsidRPr="00AE297C">
              <w:rPr>
                <w:rFonts w:ascii="Times New Roman" w:hAnsi="Times New Roman" w:cs="Times New Roman"/>
                <w:sz w:val="28"/>
                <w:szCs w:val="28"/>
              </w:rPr>
              <w:t xml:space="preserve">Marrakesh Accords </w:t>
            </w:r>
            <w:r w:rsidRPr="00AE297C">
              <w:rPr>
                <w:rFonts w:ascii="Times New Roman" w:hAnsi="Times New Roman" w:cs="Times New Roman" w:hint="eastAsia"/>
                <w:i/>
                <w:sz w:val="28"/>
                <w:szCs w:val="28"/>
              </w:rPr>
              <w:t>(</w:t>
            </w:r>
            <w:r w:rsidRPr="00AE297C">
              <w:rPr>
                <w:rFonts w:ascii="Times New Roman" w:hAnsi="Times New Roman" w:cs="Times New Roman"/>
                <w:i/>
                <w:sz w:val="28"/>
                <w:szCs w:val="28"/>
              </w:rPr>
              <w:t>Agreements reached at COP-7 which set various rules for “operating” the more complex provisions of the Kyoto Protocol. Among other things, the accords include details for establishing a greenhouse-gas emissions trading system; implementing and monitoring the Protocol’s Clean Development Mechanism; and setting up and operating three funds to support efforts to adapt to climate change.</w:t>
            </w:r>
            <w:r w:rsidRPr="00AE297C">
              <w:rPr>
                <w:rFonts w:ascii="Times New Roman" w:hAnsi="Times New Roman" w:cs="Times New Roman" w:hint="eastAsia"/>
                <w:i/>
                <w:sz w:val="28"/>
                <w:szCs w:val="28"/>
              </w:rPr>
              <w:t>)</w:t>
            </w:r>
          </w:p>
        </w:tc>
        <w:tc>
          <w:tcPr>
            <w:tcW w:w="5201" w:type="dxa"/>
          </w:tcPr>
          <w:p w:rsidR="00167786" w:rsidRPr="00D17B68" w:rsidRDefault="00167786" w:rsidP="00D17B68">
            <w:pPr>
              <w:jc w:val="left"/>
              <w:rPr>
                <w:rFonts w:ascii="Times New Roman" w:hAnsi="Times New Roman" w:cs="Times New Roman"/>
                <w:sz w:val="28"/>
                <w:szCs w:val="28"/>
                <w:lang w:val="ru-RU"/>
              </w:rPr>
            </w:pPr>
            <w:r w:rsidRPr="00D17B68">
              <w:rPr>
                <w:rFonts w:ascii="Times New Roman" w:hAnsi="Times New Roman" w:cs="Times New Roman"/>
                <w:sz w:val="28"/>
                <w:szCs w:val="28"/>
                <w:lang w:val="ru-RU"/>
              </w:rPr>
              <w:t>Марракешские</w:t>
            </w:r>
            <w:r>
              <w:rPr>
                <w:rFonts w:ascii="Times New Roman" w:hAnsi="Times New Roman" w:cs="Times New Roman"/>
                <w:sz w:val="28"/>
                <w:szCs w:val="28"/>
                <w:lang w:val="ru-RU"/>
              </w:rPr>
              <w:t xml:space="preserve"> соглашения </w:t>
            </w:r>
            <w:r w:rsidRPr="005B746A">
              <w:rPr>
                <w:rFonts w:ascii="Times New Roman" w:hAnsi="Times New Roman" w:cs="Times New Roman" w:hint="eastAsia"/>
                <w:i/>
                <w:sz w:val="28"/>
                <w:szCs w:val="28"/>
                <w:lang w:val="ru-RU"/>
              </w:rPr>
              <w:t>(</w:t>
            </w:r>
            <w:r w:rsidRPr="005B746A">
              <w:rPr>
                <w:rFonts w:ascii="Times New Roman" w:hAnsi="Times New Roman" w:cs="Times New Roman"/>
                <w:i/>
                <w:sz w:val="28"/>
                <w:szCs w:val="28"/>
                <w:lang w:val="ru-RU"/>
              </w:rPr>
              <w:t>«Подзаконные» акты, регламентирующие порядок выполнения Киотского протокола, главным образом, принципы реализации киотских механизмов. Приняты решением КС-7 осенью 2001 года в г.</w:t>
            </w:r>
            <w:r w:rsidRPr="005B746A">
              <w:rPr>
                <w:rFonts w:ascii="Times New Roman" w:hAnsi="Times New Roman" w:cs="Times New Roman" w:hint="eastAsia"/>
                <w:i/>
                <w:sz w:val="28"/>
                <w:szCs w:val="28"/>
                <w:lang w:val="ru-RU"/>
              </w:rPr>
              <w:t xml:space="preserve"> </w:t>
            </w:r>
            <w:r w:rsidRPr="005B746A">
              <w:rPr>
                <w:rFonts w:ascii="Times New Roman" w:hAnsi="Times New Roman" w:cs="Times New Roman"/>
                <w:i/>
                <w:sz w:val="28"/>
                <w:szCs w:val="28"/>
                <w:lang w:val="ru-RU"/>
              </w:rPr>
              <w:t>Марракеш (Марокко)</w:t>
            </w:r>
            <w:r w:rsidRPr="005B746A">
              <w:rPr>
                <w:rFonts w:ascii="Times New Roman" w:hAnsi="Times New Roman" w:cs="Times New Roman" w:hint="eastAsia"/>
                <w:i/>
                <w:sz w:val="28"/>
                <w:szCs w:val="28"/>
                <w:lang w:val="ru-RU"/>
              </w:rPr>
              <w:t>)</w:t>
            </w:r>
            <w:r w:rsidRPr="005B746A">
              <w:rPr>
                <w:rFonts w:ascii="Times New Roman" w:hAnsi="Times New Roman" w:cs="Times New Roman"/>
                <w:i/>
                <w:sz w:val="28"/>
                <w:szCs w:val="28"/>
                <w:lang w:val="ru-RU"/>
              </w:rPr>
              <w:t>.</w:t>
            </w:r>
          </w:p>
        </w:tc>
      </w:tr>
      <w:tr w:rsidR="00167786" w:rsidRPr="009B7D04" w:rsidTr="007A3216">
        <w:trPr>
          <w:gridAfter w:val="1"/>
          <w:wAfter w:w="18" w:type="dxa"/>
        </w:trPr>
        <w:tc>
          <w:tcPr>
            <w:tcW w:w="5201" w:type="dxa"/>
          </w:tcPr>
          <w:p w:rsidR="00167786" w:rsidRPr="009B7D04" w:rsidRDefault="00167786" w:rsidP="0011587C">
            <w:pPr>
              <w:jc w:val="left"/>
              <w:rPr>
                <w:rFonts w:ascii="Times New Roman" w:hAnsi="Times New Roman" w:cs="Times New Roman" w:hint="eastAsia"/>
                <w:sz w:val="28"/>
                <w:szCs w:val="28"/>
                <w:lang w:val="ru-RU"/>
              </w:rPr>
            </w:pPr>
            <w:r>
              <w:rPr>
                <w:rFonts w:ascii="Times New Roman" w:hAnsi="Times New Roman" w:cs="Times New Roman" w:hint="eastAsia"/>
                <w:sz w:val="28"/>
                <w:szCs w:val="28"/>
                <w:lang w:val="ru-RU"/>
              </w:rPr>
              <w:t>m</w:t>
            </w:r>
            <w:r w:rsidRPr="0004023A">
              <w:rPr>
                <w:rFonts w:ascii="Times New Roman" w:hAnsi="Times New Roman" w:cs="Times New Roman"/>
                <w:sz w:val="28"/>
                <w:szCs w:val="28"/>
                <w:lang w:val="ru-RU"/>
              </w:rPr>
              <w:t>ethane (CH</w:t>
            </w:r>
            <w:r w:rsidRPr="0004023A">
              <w:rPr>
                <w:rFonts w:ascii="Times New Roman" w:hAnsi="Times New Roman" w:cs="Times New Roman"/>
                <w:sz w:val="28"/>
                <w:szCs w:val="28"/>
                <w:vertAlign w:val="subscript"/>
                <w:lang w:val="ru-RU"/>
              </w:rPr>
              <w:t>4</w:t>
            </w:r>
            <w:r w:rsidRPr="0004023A">
              <w:rPr>
                <w:rFonts w:ascii="Times New Roman" w:hAnsi="Times New Roman" w:cs="Times New Roman"/>
                <w:sz w:val="28"/>
                <w:szCs w:val="28"/>
                <w:lang w:val="ru-RU"/>
              </w:rPr>
              <w:t>)</w:t>
            </w:r>
          </w:p>
        </w:tc>
        <w:tc>
          <w:tcPr>
            <w:tcW w:w="5201" w:type="dxa"/>
          </w:tcPr>
          <w:p w:rsidR="00167786" w:rsidRPr="0004023A" w:rsidRDefault="00167786" w:rsidP="0004023A">
            <w:pPr>
              <w:jc w:val="left"/>
              <w:rPr>
                <w:rFonts w:ascii="Times New Roman" w:hAnsi="Times New Roman" w:cs="Times New Roman"/>
                <w:sz w:val="28"/>
                <w:szCs w:val="28"/>
                <w:lang w:val="ru-RU"/>
              </w:rPr>
            </w:pPr>
            <w:r>
              <w:rPr>
                <w:rFonts w:ascii="Times New Roman" w:hAnsi="Times New Roman" w:cs="Times New Roman"/>
                <w:sz w:val="28"/>
                <w:szCs w:val="28"/>
                <w:lang w:val="ru-RU"/>
              </w:rPr>
              <w:t>м</w:t>
            </w:r>
            <w:r w:rsidRPr="0004023A">
              <w:rPr>
                <w:rFonts w:ascii="Times New Roman" w:hAnsi="Times New Roman" w:cs="Times New Roman"/>
                <w:sz w:val="28"/>
                <w:szCs w:val="28"/>
                <w:lang w:val="ru-RU"/>
              </w:rPr>
              <w:t>етан</w:t>
            </w:r>
            <w:r>
              <w:rPr>
                <w:rFonts w:ascii="Times New Roman" w:hAnsi="Times New Roman" w:cs="Times New Roman"/>
                <w:sz w:val="28"/>
                <w:szCs w:val="28"/>
                <w:lang w:val="ru-RU"/>
              </w:rPr>
              <w:t xml:space="preserve"> (CH</w:t>
            </w:r>
            <w:r w:rsidRPr="0004023A">
              <w:rPr>
                <w:rFonts w:ascii="Times New Roman" w:hAnsi="Times New Roman" w:cs="Times New Roman"/>
                <w:sz w:val="28"/>
                <w:szCs w:val="28"/>
                <w:vertAlign w:val="subscript"/>
                <w:lang w:val="ru-RU"/>
              </w:rPr>
              <w:t>4</w:t>
            </w:r>
            <w:r>
              <w:rPr>
                <w:rFonts w:ascii="Times New Roman" w:hAnsi="Times New Roman" w:cs="Times New Roman"/>
                <w:sz w:val="28"/>
                <w:szCs w:val="28"/>
                <w:lang w:val="ru-RU"/>
              </w:rPr>
              <w:t xml:space="preserve">. </w:t>
            </w:r>
            <w:r w:rsidRPr="00EF7318">
              <w:rPr>
                <w:rFonts w:ascii="Times New Roman" w:hAnsi="Times New Roman" w:cs="Times New Roman"/>
                <w:i/>
                <w:sz w:val="28"/>
                <w:szCs w:val="28"/>
                <w:lang w:val="ru-RU"/>
              </w:rPr>
              <w:t xml:space="preserve">Второй по значимости парниковый газ Киотского протокола. Образуется в результате анаэробного (без доступа кислорода) разложения отходов на свалках, ферментации </w:t>
            </w:r>
            <w:r w:rsidRPr="00EF7318">
              <w:rPr>
                <w:rFonts w:ascii="Times New Roman" w:hAnsi="Times New Roman" w:cs="Times New Roman"/>
                <w:i/>
                <w:sz w:val="28"/>
                <w:szCs w:val="28"/>
                <w:lang w:val="ru-RU"/>
              </w:rPr>
              <w:lastRenderedPageBreak/>
              <w:t>животных, разложения останков животных, добычи и распределения природного газа и нефти, добычи угля и неполного сгорания ископаемых видов топлива.)</w:t>
            </w:r>
          </w:p>
        </w:tc>
      </w:tr>
      <w:tr w:rsidR="00167786" w:rsidRPr="008B084B" w:rsidTr="007A3216">
        <w:trPr>
          <w:gridAfter w:val="1"/>
          <w:wAfter w:w="18" w:type="dxa"/>
        </w:trPr>
        <w:tc>
          <w:tcPr>
            <w:tcW w:w="5201" w:type="dxa"/>
          </w:tcPr>
          <w:p w:rsidR="00167786" w:rsidRPr="00455E7F" w:rsidRDefault="00167786" w:rsidP="005D5EA3">
            <w:pPr>
              <w:jc w:val="left"/>
              <w:rPr>
                <w:rFonts w:ascii="Times New Roman" w:hAnsi="Times New Roman" w:cs="Times New Roman"/>
                <w:sz w:val="28"/>
                <w:szCs w:val="28"/>
              </w:rPr>
            </w:pPr>
            <w:proofErr w:type="gramStart"/>
            <w:r>
              <w:rPr>
                <w:rFonts w:ascii="Times New Roman" w:hAnsi="Times New Roman" w:cs="Times New Roman" w:hint="eastAsia"/>
                <w:sz w:val="28"/>
                <w:szCs w:val="28"/>
              </w:rPr>
              <w:lastRenderedPageBreak/>
              <w:t>mitigation</w:t>
            </w:r>
            <w:proofErr w:type="gramEnd"/>
            <w:r>
              <w:rPr>
                <w:rFonts w:ascii="Times New Roman" w:hAnsi="Times New Roman" w:cs="Times New Roman" w:hint="eastAsia"/>
                <w:sz w:val="28"/>
                <w:szCs w:val="28"/>
              </w:rPr>
              <w:t xml:space="preserve"> </w:t>
            </w:r>
            <w:r w:rsidRPr="008E4EE5">
              <w:rPr>
                <w:rFonts w:ascii="Times New Roman" w:hAnsi="Times New Roman" w:cs="Times New Roman" w:hint="eastAsia"/>
                <w:i/>
                <w:sz w:val="28"/>
                <w:szCs w:val="28"/>
              </w:rPr>
              <w:t>(</w:t>
            </w:r>
            <w:r w:rsidRPr="008E4EE5">
              <w:rPr>
                <w:rFonts w:ascii="Times New Roman" w:hAnsi="Times New Roman" w:cs="Times New Roman"/>
                <w:i/>
                <w:sz w:val="28"/>
                <w:szCs w:val="28"/>
              </w:rPr>
              <w:t>In the context of climate change, a human intervention to reduce the sources or enhance the sinks of greenhouse gases. Examples include using fossil fuels more efficiently for industrial processes or electricity generation, switching to solar energy or wind power, improving the insulation of buildings, a</w:t>
            </w:r>
            <w:r>
              <w:rPr>
                <w:rFonts w:ascii="Times New Roman" w:hAnsi="Times New Roman" w:cs="Times New Roman"/>
                <w:i/>
                <w:sz w:val="28"/>
                <w:szCs w:val="28"/>
              </w:rPr>
              <w:t xml:space="preserve">nd expanding forests and other </w:t>
            </w:r>
            <w:r w:rsidRPr="008E4EE5">
              <w:rPr>
                <w:rFonts w:ascii="Times New Roman" w:hAnsi="Times New Roman" w:cs="Times New Roman"/>
                <w:i/>
                <w:sz w:val="28"/>
                <w:szCs w:val="28"/>
              </w:rPr>
              <w:t>sinks to remove greater amounts of carbon dioxide from the atmosphere.</w:t>
            </w:r>
            <w:r w:rsidRPr="008E4EE5">
              <w:rPr>
                <w:rFonts w:ascii="Times New Roman" w:hAnsi="Times New Roman" w:cs="Times New Roman" w:hint="eastAsia"/>
                <w:i/>
                <w:sz w:val="28"/>
                <w:szCs w:val="28"/>
              </w:rPr>
              <w:t>)</w:t>
            </w:r>
          </w:p>
        </w:tc>
        <w:tc>
          <w:tcPr>
            <w:tcW w:w="5201" w:type="dxa"/>
          </w:tcPr>
          <w:p w:rsidR="00167786" w:rsidRPr="008B084B" w:rsidRDefault="00167786" w:rsidP="008B084B">
            <w:pPr>
              <w:jc w:val="left"/>
              <w:rPr>
                <w:rFonts w:ascii="Times New Roman" w:hAnsi="Times New Roman" w:cs="Times New Roman"/>
                <w:sz w:val="28"/>
                <w:szCs w:val="28"/>
                <w:lang w:val="ru-RU"/>
              </w:rPr>
            </w:pPr>
            <w:r>
              <w:rPr>
                <w:rFonts w:ascii="Times New Roman" w:hAnsi="Times New Roman" w:cs="Times New Roman"/>
                <w:sz w:val="28"/>
                <w:szCs w:val="28"/>
                <w:lang w:val="ru-RU"/>
              </w:rPr>
              <w:t>с</w:t>
            </w:r>
            <w:r w:rsidRPr="008B084B">
              <w:rPr>
                <w:rFonts w:ascii="Times New Roman" w:hAnsi="Times New Roman" w:cs="Times New Roman"/>
                <w:sz w:val="28"/>
                <w:szCs w:val="28"/>
                <w:lang w:val="ru-RU"/>
              </w:rPr>
              <w:t>мягчение последствий изменения климата</w:t>
            </w:r>
            <w:r>
              <w:rPr>
                <w:rFonts w:ascii="Times New Roman" w:hAnsi="Times New Roman" w:cs="Times New Roman"/>
                <w:sz w:val="28"/>
                <w:szCs w:val="28"/>
                <w:lang w:val="ru-RU"/>
              </w:rPr>
              <w:t xml:space="preserve"> </w:t>
            </w:r>
            <w:r w:rsidRPr="008B084B">
              <w:rPr>
                <w:rFonts w:ascii="Times New Roman" w:hAnsi="Times New Roman" w:cs="Times New Roman"/>
                <w:i/>
                <w:sz w:val="28"/>
                <w:szCs w:val="28"/>
                <w:lang w:val="ru-RU"/>
              </w:rPr>
              <w:t>(мера, направленная на сокращение антропогенных выбросов из источников и увеличение стоков парниковых газов поглотителями)</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modality </w:t>
            </w:r>
            <w:r w:rsidRPr="00BE742B">
              <w:rPr>
                <w:rFonts w:ascii="Times New Roman" w:hAnsi="Times New Roman" w:cs="Times New Roman" w:hint="eastAsia"/>
                <w:i/>
                <w:sz w:val="28"/>
                <w:szCs w:val="28"/>
              </w:rPr>
              <w:t>(</w:t>
            </w:r>
            <w:r w:rsidRPr="00BE742B">
              <w:rPr>
                <w:rFonts w:ascii="Times New Roman" w:hAnsi="Times New Roman" w:cs="Times New Roman"/>
                <w:i/>
                <w:sz w:val="28"/>
                <w:szCs w:val="28"/>
              </w:rPr>
              <w:t>a quality, attribute, or circumstance that denotes mode, mood, or manner</w:t>
            </w:r>
            <w:r w:rsidRPr="00BE742B">
              <w:rPr>
                <w:rFonts w:ascii="Times New Roman" w:hAnsi="Times New Roman" w:cs="Times New Roman" w:hint="eastAsia"/>
                <w:i/>
                <w:sz w:val="28"/>
                <w:szCs w:val="28"/>
              </w:rPr>
              <w:t>)</w:t>
            </w:r>
          </w:p>
        </w:tc>
        <w:tc>
          <w:tcPr>
            <w:tcW w:w="5201" w:type="dxa"/>
          </w:tcPr>
          <w:p w:rsidR="00167786" w:rsidRPr="00BE742B"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форма, процедура</w:t>
            </w:r>
          </w:p>
        </w:tc>
      </w:tr>
      <w:tr w:rsidR="00167786" w:rsidRPr="002B438E" w:rsidTr="007A3216">
        <w:trPr>
          <w:gridAfter w:val="1"/>
          <w:wAfter w:w="18" w:type="dxa"/>
        </w:trPr>
        <w:tc>
          <w:tcPr>
            <w:tcW w:w="5201" w:type="dxa"/>
          </w:tcPr>
          <w:p w:rsidR="00167786" w:rsidRPr="009B7D04" w:rsidRDefault="00167786" w:rsidP="0011587C">
            <w:pPr>
              <w:jc w:val="left"/>
              <w:rPr>
                <w:rFonts w:ascii="Times New Roman" w:hAnsi="Times New Roman" w:cs="Times New Roman" w:hint="eastAsia"/>
                <w:sz w:val="28"/>
                <w:szCs w:val="28"/>
                <w:lang w:val="ru-RU"/>
              </w:rPr>
            </w:pPr>
            <w:r>
              <w:rPr>
                <w:rFonts w:ascii="Times New Roman" w:hAnsi="Times New Roman" w:cs="Times New Roman" w:hint="eastAsia"/>
                <w:sz w:val="28"/>
                <w:szCs w:val="28"/>
                <w:lang w:val="ru-RU"/>
              </w:rPr>
              <w:t>MOP</w:t>
            </w:r>
          </w:p>
        </w:tc>
        <w:tc>
          <w:tcPr>
            <w:tcW w:w="5201" w:type="dxa"/>
          </w:tcPr>
          <w:p w:rsidR="00167786" w:rsidRPr="002B438E" w:rsidRDefault="00167786" w:rsidP="00D56204">
            <w:pPr>
              <w:jc w:val="left"/>
              <w:rPr>
                <w:rFonts w:ascii="Times New Roman" w:hAnsi="Times New Roman" w:cs="Times New Roman"/>
                <w:sz w:val="28"/>
                <w:szCs w:val="28"/>
              </w:rPr>
            </w:pPr>
            <w:r w:rsidRPr="00E20ECF">
              <w:rPr>
                <w:rFonts w:ascii="Times New Roman" w:hAnsi="Times New Roman" w:cs="Times New Roman" w:hint="eastAsia"/>
                <w:sz w:val="28"/>
                <w:szCs w:val="28"/>
              </w:rPr>
              <w:t xml:space="preserve">see </w:t>
            </w:r>
            <w:r>
              <w:rPr>
                <w:rFonts w:ascii="Times New Roman" w:hAnsi="Times New Roman" w:cs="Times New Roman"/>
                <w:sz w:val="28"/>
                <w:szCs w:val="28"/>
              </w:rPr>
              <w:t>‘</w:t>
            </w:r>
            <w:r>
              <w:rPr>
                <w:rFonts w:ascii="Times New Roman" w:hAnsi="Times New Roman" w:cs="Times New Roman" w:hint="eastAsia"/>
                <w:sz w:val="28"/>
                <w:szCs w:val="28"/>
              </w:rPr>
              <w:t>CMP</w:t>
            </w:r>
            <w:r>
              <w:rPr>
                <w:rFonts w:ascii="Times New Roman" w:hAnsi="Times New Roman" w:cs="Times New Roman"/>
                <w:sz w:val="28"/>
                <w:szCs w:val="28"/>
              </w:rPr>
              <w:t>’</w:t>
            </w:r>
          </w:p>
        </w:tc>
      </w:tr>
      <w:tr w:rsidR="00167786" w:rsidRPr="002A258F" w:rsidTr="007A3216">
        <w:trPr>
          <w:gridAfter w:val="1"/>
          <w:wAfter w:w="18" w:type="dxa"/>
        </w:trPr>
        <w:tc>
          <w:tcPr>
            <w:tcW w:w="5201" w:type="dxa"/>
          </w:tcPr>
          <w:p w:rsidR="00167786" w:rsidRPr="00455E7F" w:rsidRDefault="00167786" w:rsidP="008E4951">
            <w:pPr>
              <w:jc w:val="left"/>
              <w:rPr>
                <w:rFonts w:ascii="Times New Roman" w:hAnsi="Times New Roman" w:cs="Times New Roman"/>
                <w:sz w:val="28"/>
                <w:szCs w:val="28"/>
              </w:rPr>
            </w:pPr>
            <w:r>
              <w:rPr>
                <w:rFonts w:ascii="Times New Roman" w:hAnsi="Times New Roman" w:cs="Times New Roman" w:hint="eastAsia"/>
                <w:sz w:val="28"/>
                <w:szCs w:val="28"/>
              </w:rPr>
              <w:t>MRV (</w:t>
            </w:r>
            <w:r w:rsidRPr="008E4951">
              <w:rPr>
                <w:rFonts w:ascii="Times New Roman" w:hAnsi="Times New Roman" w:cs="Times New Roman"/>
                <w:sz w:val="28"/>
                <w:szCs w:val="28"/>
              </w:rPr>
              <w:t xml:space="preserve">Measurable, reportable and verifiable. </w:t>
            </w:r>
            <w:r w:rsidRPr="008E4951">
              <w:rPr>
                <w:rFonts w:ascii="Times New Roman" w:hAnsi="Times New Roman" w:cs="Times New Roman"/>
                <w:i/>
                <w:sz w:val="28"/>
                <w:szCs w:val="28"/>
              </w:rPr>
              <w:t>A process/concept that potentially supports greater transparency in the climate change regime.</w:t>
            </w:r>
            <w:r w:rsidRPr="008E4951">
              <w:rPr>
                <w:rFonts w:ascii="Times New Roman" w:hAnsi="Times New Roman" w:cs="Times New Roman" w:hint="eastAsia"/>
                <w:i/>
                <w:sz w:val="28"/>
                <w:szCs w:val="28"/>
              </w:rPr>
              <w:t>)</w:t>
            </w:r>
          </w:p>
        </w:tc>
        <w:tc>
          <w:tcPr>
            <w:tcW w:w="5201" w:type="dxa"/>
          </w:tcPr>
          <w:p w:rsidR="00167786" w:rsidRPr="002A258F"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поддающийся оценке, отражению в отчётности и проверке</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Mt (</w:t>
            </w:r>
            <w:proofErr w:type="spellStart"/>
            <w:r>
              <w:rPr>
                <w:rFonts w:ascii="Times New Roman" w:hAnsi="Times New Roman" w:cs="Times New Roman" w:hint="eastAsia"/>
                <w:sz w:val="28"/>
                <w:szCs w:val="28"/>
              </w:rPr>
              <w:t>megatonne</w:t>
            </w:r>
            <w:proofErr w:type="spellEnd"/>
            <w:r>
              <w:rPr>
                <w:rFonts w:ascii="Times New Roman" w:hAnsi="Times New Roman" w:cs="Times New Roman" w:hint="eastAsia"/>
                <w:sz w:val="28"/>
                <w:szCs w:val="28"/>
              </w:rPr>
              <w:t>)</w:t>
            </w:r>
          </w:p>
        </w:tc>
        <w:tc>
          <w:tcPr>
            <w:tcW w:w="5201" w:type="dxa"/>
          </w:tcPr>
          <w:p w:rsidR="00167786" w:rsidRPr="007E473D"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мегатонна (1 млн. тонн)</w:t>
            </w:r>
          </w:p>
        </w:tc>
      </w:tr>
      <w:tr w:rsidR="00167786" w:rsidRPr="00455E7F" w:rsidTr="007A3216">
        <w:trPr>
          <w:gridAfter w:val="1"/>
          <w:wAfter w:w="18" w:type="dxa"/>
        </w:trPr>
        <w:tc>
          <w:tcPr>
            <w:tcW w:w="5201" w:type="dxa"/>
          </w:tcPr>
          <w:p w:rsidR="00167786" w:rsidRPr="00883572" w:rsidRDefault="00167786" w:rsidP="00552CF6">
            <w:pPr>
              <w:jc w:val="left"/>
              <w:rPr>
                <w:rFonts w:ascii="Times New Roman" w:hAnsi="Times New Roman" w:cs="Times New Roman"/>
                <w:sz w:val="28"/>
                <w:szCs w:val="28"/>
              </w:rPr>
            </w:pPr>
            <w:r>
              <w:rPr>
                <w:rFonts w:ascii="Times New Roman" w:hAnsi="Times New Roman" w:cs="Times New Roman" w:hint="eastAsia"/>
                <w:sz w:val="28"/>
                <w:szCs w:val="28"/>
              </w:rPr>
              <w:t>NAMA</w:t>
            </w:r>
          </w:p>
        </w:tc>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sidRPr="00552CF6">
              <w:rPr>
                <w:rFonts w:ascii="Times New Roman" w:hAnsi="Times New Roman" w:cs="Times New Roman"/>
                <w:sz w:val="28"/>
                <w:szCs w:val="28"/>
              </w:rPr>
              <w:t>Nationally appropriate mitigation actions</w:t>
            </w:r>
            <w:r>
              <w:rPr>
                <w:rFonts w:ascii="Times New Roman" w:hAnsi="Times New Roman" w:cs="Times New Roman"/>
                <w:sz w:val="28"/>
                <w:szCs w:val="28"/>
              </w:rPr>
              <w:t>’</w:t>
            </w:r>
          </w:p>
        </w:tc>
      </w:tr>
      <w:tr w:rsidR="00167786" w:rsidRPr="006C534C" w:rsidTr="007A3216">
        <w:trPr>
          <w:gridAfter w:val="1"/>
          <w:wAfter w:w="18" w:type="dxa"/>
        </w:trPr>
        <w:tc>
          <w:tcPr>
            <w:tcW w:w="5201" w:type="dxa"/>
          </w:tcPr>
          <w:p w:rsidR="00167786" w:rsidRPr="00455E7F" w:rsidRDefault="00167786" w:rsidP="002F30F5">
            <w:pPr>
              <w:jc w:val="left"/>
              <w:rPr>
                <w:rFonts w:ascii="Times New Roman" w:hAnsi="Times New Roman" w:cs="Times New Roman"/>
                <w:sz w:val="28"/>
                <w:szCs w:val="28"/>
              </w:rPr>
            </w:pPr>
            <w:r w:rsidRPr="00883572">
              <w:rPr>
                <w:rFonts w:ascii="Times New Roman" w:hAnsi="Times New Roman" w:cs="Times New Roman"/>
                <w:sz w:val="28"/>
                <w:szCs w:val="28"/>
              </w:rPr>
              <w:t>Nationally Appropriate Mitigation Actions (NAMA</w:t>
            </w:r>
            <w:r>
              <w:rPr>
                <w:rFonts w:ascii="Times New Roman" w:hAnsi="Times New Roman" w:cs="Times New Roman" w:hint="eastAsia"/>
                <w:sz w:val="28"/>
                <w:szCs w:val="28"/>
              </w:rPr>
              <w:t>s</w:t>
            </w:r>
            <w:r w:rsidRPr="00552CF6">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Pr="002F30F5">
              <w:rPr>
                <w:rFonts w:ascii="Times New Roman" w:hAnsi="Times New Roman" w:cs="Times New Roman"/>
                <w:i/>
                <w:sz w:val="28"/>
                <w:szCs w:val="28"/>
              </w:rPr>
              <w:t>At COP</w:t>
            </w:r>
            <w:r w:rsidRPr="002F30F5">
              <w:rPr>
                <w:rFonts w:ascii="Times New Roman" w:hAnsi="Times New Roman" w:cs="Times New Roman" w:hint="eastAsia"/>
                <w:i/>
                <w:sz w:val="28"/>
                <w:szCs w:val="28"/>
              </w:rPr>
              <w:t>-</w:t>
            </w:r>
            <w:r w:rsidRPr="002F30F5">
              <w:rPr>
                <w:rFonts w:ascii="Times New Roman" w:hAnsi="Times New Roman" w:cs="Times New Roman"/>
                <w:i/>
                <w:sz w:val="28"/>
                <w:szCs w:val="28"/>
              </w:rPr>
              <w:t>16 in Cancun in 2010, Governments decided to set up a registry to record nationally appropriate mitigation actions seeking international support, to facilitate the matching of finance, technology and capacity-building support with these actions, and to recognize other NAMAs</w:t>
            </w:r>
            <w:r w:rsidRPr="002F30F5">
              <w:rPr>
                <w:rFonts w:ascii="Times New Roman" w:hAnsi="Times New Roman" w:cs="Times New Roman" w:hint="eastAsia"/>
                <w:i/>
                <w:sz w:val="28"/>
                <w:szCs w:val="28"/>
              </w:rPr>
              <w:t>.</w:t>
            </w:r>
            <w:r w:rsidRPr="002F30F5">
              <w:rPr>
                <w:rFonts w:ascii="Times New Roman" w:hAnsi="Times New Roman" w:cs="Times New Roman"/>
                <w:i/>
                <w:sz w:val="28"/>
                <w:szCs w:val="28"/>
              </w:rPr>
              <w:t>)</w:t>
            </w:r>
          </w:p>
        </w:tc>
        <w:tc>
          <w:tcPr>
            <w:tcW w:w="5201" w:type="dxa"/>
          </w:tcPr>
          <w:p w:rsidR="00167786" w:rsidRPr="006C534C" w:rsidRDefault="00167786" w:rsidP="006C534C">
            <w:pPr>
              <w:jc w:val="left"/>
              <w:rPr>
                <w:rFonts w:ascii="Times New Roman" w:hAnsi="Times New Roman" w:cs="Times New Roman"/>
                <w:sz w:val="28"/>
                <w:szCs w:val="28"/>
                <w:lang w:val="ru-RU"/>
              </w:rPr>
            </w:pPr>
            <w:r>
              <w:rPr>
                <w:rFonts w:ascii="Times New Roman" w:hAnsi="Times New Roman" w:cs="Times New Roman"/>
                <w:sz w:val="28"/>
                <w:szCs w:val="28"/>
                <w:lang w:val="ru-RU"/>
              </w:rPr>
              <w:t>Д</w:t>
            </w:r>
            <w:r w:rsidRPr="006C534C">
              <w:rPr>
                <w:rFonts w:ascii="Times New Roman" w:hAnsi="Times New Roman" w:cs="Times New Roman"/>
                <w:sz w:val="28"/>
                <w:szCs w:val="28"/>
                <w:lang w:val="ru-RU"/>
              </w:rPr>
              <w:t>ействия по предотвращению изменения климата, соответствующие национальным условиям</w:t>
            </w:r>
            <w:r>
              <w:rPr>
                <w:rFonts w:ascii="Times New Roman" w:hAnsi="Times New Roman" w:cs="Times New Roman" w:hint="eastAsia"/>
                <w:sz w:val="28"/>
                <w:szCs w:val="28"/>
                <w:lang w:val="ru-RU"/>
              </w:rPr>
              <w:t xml:space="preserve"> </w:t>
            </w:r>
            <w:r w:rsidRPr="006C534C">
              <w:rPr>
                <w:rFonts w:ascii="Times New Roman" w:hAnsi="Times New Roman" w:cs="Times New Roman"/>
                <w:sz w:val="28"/>
                <w:szCs w:val="28"/>
                <w:lang w:val="ru-RU"/>
              </w:rPr>
              <w:t>(НАМА)</w:t>
            </w:r>
          </w:p>
        </w:tc>
      </w:tr>
      <w:tr w:rsidR="00167786" w:rsidRPr="009B7D04" w:rsidTr="007A3216">
        <w:trPr>
          <w:gridAfter w:val="1"/>
          <w:wAfter w:w="18" w:type="dxa"/>
        </w:trPr>
        <w:tc>
          <w:tcPr>
            <w:tcW w:w="5201" w:type="dxa"/>
          </w:tcPr>
          <w:p w:rsidR="00167786" w:rsidRPr="009B7D04" w:rsidRDefault="00167786" w:rsidP="0011587C">
            <w:pPr>
              <w:jc w:val="left"/>
              <w:rPr>
                <w:rFonts w:ascii="Times New Roman" w:hAnsi="Times New Roman" w:cs="Times New Roman" w:hint="eastAsia"/>
                <w:sz w:val="28"/>
                <w:szCs w:val="28"/>
                <w:lang w:val="ru-RU"/>
              </w:rPr>
            </w:pPr>
            <w:r>
              <w:rPr>
                <w:rFonts w:ascii="Times New Roman" w:hAnsi="Times New Roman" w:cs="Times New Roman" w:hint="eastAsia"/>
                <w:sz w:val="28"/>
                <w:szCs w:val="28"/>
                <w:lang w:val="ru-RU"/>
              </w:rPr>
              <w:t>n</w:t>
            </w:r>
            <w:proofErr w:type="spellStart"/>
            <w:r w:rsidRPr="00FF4555">
              <w:rPr>
                <w:rFonts w:ascii="Times New Roman" w:hAnsi="Times New Roman" w:cs="Times New Roman"/>
                <w:sz w:val="28"/>
                <w:szCs w:val="28"/>
              </w:rPr>
              <w:t>itrous</w:t>
            </w:r>
            <w:proofErr w:type="spellEnd"/>
            <w:r w:rsidRPr="00FF4555">
              <w:rPr>
                <w:rFonts w:ascii="Times New Roman" w:hAnsi="Times New Roman" w:cs="Times New Roman"/>
                <w:sz w:val="28"/>
                <w:szCs w:val="28"/>
              </w:rPr>
              <w:t xml:space="preserve"> oxide (N</w:t>
            </w:r>
            <w:r w:rsidRPr="00FF4555">
              <w:rPr>
                <w:rFonts w:ascii="Times New Roman" w:hAnsi="Times New Roman" w:cs="Times New Roman"/>
                <w:sz w:val="28"/>
                <w:szCs w:val="28"/>
                <w:vertAlign w:val="subscript"/>
              </w:rPr>
              <w:t>2</w:t>
            </w:r>
            <w:r w:rsidRPr="00FF4555">
              <w:rPr>
                <w:rFonts w:ascii="Times New Roman" w:hAnsi="Times New Roman" w:cs="Times New Roman"/>
                <w:sz w:val="28"/>
                <w:szCs w:val="28"/>
              </w:rPr>
              <w:t>O)</w:t>
            </w:r>
          </w:p>
        </w:tc>
        <w:tc>
          <w:tcPr>
            <w:tcW w:w="5201" w:type="dxa"/>
          </w:tcPr>
          <w:p w:rsidR="00167786" w:rsidRPr="00FF4555" w:rsidRDefault="00167786" w:rsidP="00FF4555">
            <w:pPr>
              <w:jc w:val="left"/>
              <w:rPr>
                <w:rFonts w:ascii="Times New Roman" w:hAnsi="Times New Roman" w:cs="Times New Roman"/>
                <w:sz w:val="28"/>
                <w:szCs w:val="28"/>
                <w:lang w:val="ru-RU"/>
              </w:rPr>
            </w:pPr>
            <w:r>
              <w:rPr>
                <w:rFonts w:ascii="Times New Roman" w:hAnsi="Times New Roman" w:cs="Times New Roman"/>
                <w:sz w:val="28"/>
                <w:szCs w:val="28"/>
                <w:lang w:val="ru-RU"/>
              </w:rPr>
              <w:t>з</w:t>
            </w:r>
            <w:r w:rsidRPr="00FF4555">
              <w:rPr>
                <w:rFonts w:ascii="Times New Roman" w:hAnsi="Times New Roman" w:cs="Times New Roman"/>
                <w:sz w:val="28"/>
                <w:szCs w:val="28"/>
                <w:lang w:val="ru-RU"/>
              </w:rPr>
              <w:t>акись азота (</w:t>
            </w:r>
            <w:r w:rsidRPr="00FF4555">
              <w:rPr>
                <w:rFonts w:ascii="Times New Roman" w:hAnsi="Times New Roman" w:cs="Times New Roman"/>
                <w:sz w:val="28"/>
                <w:szCs w:val="28"/>
              </w:rPr>
              <w:t>N</w:t>
            </w:r>
            <w:r w:rsidRPr="00FF4555">
              <w:rPr>
                <w:rFonts w:ascii="Times New Roman" w:hAnsi="Times New Roman" w:cs="Times New Roman"/>
                <w:sz w:val="28"/>
                <w:szCs w:val="28"/>
                <w:vertAlign w:val="subscript"/>
                <w:lang w:val="ru-RU"/>
              </w:rPr>
              <w:t>2</w:t>
            </w:r>
            <w:r>
              <w:rPr>
                <w:rFonts w:ascii="Times New Roman" w:hAnsi="Times New Roman" w:cs="Times New Roman"/>
                <w:sz w:val="28"/>
                <w:szCs w:val="28"/>
              </w:rPr>
              <w:t>O</w:t>
            </w:r>
            <w:r>
              <w:rPr>
                <w:rFonts w:ascii="Times New Roman" w:hAnsi="Times New Roman" w:cs="Times New Roman"/>
                <w:sz w:val="28"/>
                <w:szCs w:val="28"/>
                <w:lang w:val="ru-RU"/>
              </w:rPr>
              <w:t xml:space="preserve">. </w:t>
            </w:r>
            <w:r w:rsidRPr="00FF4555">
              <w:rPr>
                <w:rFonts w:ascii="Times New Roman" w:hAnsi="Times New Roman" w:cs="Times New Roman"/>
                <w:i/>
                <w:sz w:val="28"/>
                <w:szCs w:val="28"/>
                <w:lang w:val="ru-RU"/>
              </w:rPr>
              <w:t xml:space="preserve">Третий по </w:t>
            </w:r>
            <w:r w:rsidRPr="00FF4555">
              <w:rPr>
                <w:rFonts w:ascii="Times New Roman" w:hAnsi="Times New Roman" w:cs="Times New Roman"/>
                <w:i/>
                <w:sz w:val="28"/>
                <w:szCs w:val="28"/>
                <w:lang w:val="ru-RU"/>
              </w:rPr>
              <w:lastRenderedPageBreak/>
              <w:t>значимости парниковый газ Киотского протокола. Выделяется при производстве и применении минеральных удобрений, в химической промышленности, в сельском хозяйстве.)</w:t>
            </w:r>
          </w:p>
        </w:tc>
      </w:tr>
      <w:tr w:rsidR="00167786" w:rsidRPr="009B7D04" w:rsidTr="007A3216">
        <w:trPr>
          <w:gridAfter w:val="1"/>
          <w:wAfter w:w="18" w:type="dxa"/>
        </w:trPr>
        <w:tc>
          <w:tcPr>
            <w:tcW w:w="5201" w:type="dxa"/>
          </w:tcPr>
          <w:p w:rsidR="00167786" w:rsidRPr="00163B38" w:rsidRDefault="00167786" w:rsidP="00D3744D">
            <w:pPr>
              <w:jc w:val="left"/>
              <w:rPr>
                <w:rFonts w:ascii="Times New Roman" w:hAnsi="Times New Roman" w:cs="Times New Roman" w:hint="eastAsia"/>
                <w:sz w:val="28"/>
                <w:szCs w:val="28"/>
              </w:rPr>
            </w:pPr>
            <w:r w:rsidRPr="00163B38">
              <w:rPr>
                <w:rFonts w:ascii="Times New Roman" w:hAnsi="Times New Roman" w:cs="Times New Roman"/>
                <w:sz w:val="28"/>
                <w:szCs w:val="28"/>
              </w:rPr>
              <w:lastRenderedPageBreak/>
              <w:t xml:space="preserve">Non-Annex 1 Parties </w:t>
            </w:r>
            <w:r w:rsidRPr="00163B38">
              <w:rPr>
                <w:rFonts w:ascii="Times New Roman" w:hAnsi="Times New Roman" w:cs="Times New Roman" w:hint="eastAsia"/>
                <w:i/>
                <w:sz w:val="28"/>
                <w:szCs w:val="28"/>
              </w:rPr>
              <w:t>(</w:t>
            </w:r>
            <w:r w:rsidRPr="00163B38">
              <w:rPr>
                <w:rFonts w:ascii="Times New Roman" w:hAnsi="Times New Roman" w:cs="Times New Roman"/>
                <w:i/>
                <w:sz w:val="28"/>
                <w:szCs w:val="28"/>
              </w:rPr>
              <w:t xml:space="preserve">Refers to countries that have ratified or acceded to the </w:t>
            </w:r>
            <w:r>
              <w:rPr>
                <w:rFonts w:ascii="Times New Roman" w:hAnsi="Times New Roman" w:cs="Times New Roman" w:hint="eastAsia"/>
                <w:i/>
                <w:sz w:val="28"/>
                <w:szCs w:val="28"/>
              </w:rPr>
              <w:t xml:space="preserve">UNFCCC </w:t>
            </w:r>
            <w:r w:rsidRPr="00163B38">
              <w:rPr>
                <w:rFonts w:ascii="Times New Roman" w:hAnsi="Times New Roman" w:cs="Times New Roman"/>
                <w:i/>
                <w:sz w:val="28"/>
                <w:szCs w:val="28"/>
              </w:rPr>
              <w:t>that are not included in Annex I of the Convention.</w:t>
            </w:r>
            <w:r w:rsidRPr="00163B38">
              <w:rPr>
                <w:rFonts w:ascii="Times New Roman" w:hAnsi="Times New Roman" w:cs="Times New Roman" w:hint="eastAsia"/>
                <w:i/>
                <w:sz w:val="28"/>
                <w:szCs w:val="28"/>
              </w:rPr>
              <w:t>)</w:t>
            </w:r>
          </w:p>
        </w:tc>
        <w:tc>
          <w:tcPr>
            <w:tcW w:w="5201" w:type="dxa"/>
          </w:tcPr>
          <w:p w:rsidR="00167786" w:rsidRPr="00CF449A" w:rsidRDefault="00167786" w:rsidP="00CF449A">
            <w:pPr>
              <w:jc w:val="left"/>
              <w:rPr>
                <w:rFonts w:ascii="Times New Roman" w:hAnsi="Times New Roman" w:cs="Times New Roman"/>
                <w:sz w:val="28"/>
                <w:szCs w:val="28"/>
                <w:lang w:val="ru-RU"/>
              </w:rPr>
            </w:pPr>
            <w:r w:rsidRPr="00CF449A">
              <w:rPr>
                <w:rFonts w:ascii="Times New Roman" w:hAnsi="Times New Roman" w:cs="Times New Roman"/>
                <w:sz w:val="28"/>
                <w:szCs w:val="28"/>
                <w:lang w:val="ru-RU"/>
              </w:rPr>
              <w:t>стороны/страны,</w:t>
            </w:r>
            <w:r>
              <w:rPr>
                <w:rFonts w:ascii="Times New Roman" w:hAnsi="Times New Roman" w:cs="Times New Roman"/>
                <w:sz w:val="28"/>
                <w:szCs w:val="28"/>
                <w:lang w:val="ru-RU"/>
              </w:rPr>
              <w:t xml:space="preserve"> не включенные в приложение I </w:t>
            </w:r>
            <w:r w:rsidRPr="00CF449A">
              <w:rPr>
                <w:rFonts w:ascii="Times New Roman" w:hAnsi="Times New Roman" w:cs="Times New Roman"/>
                <w:i/>
                <w:sz w:val="28"/>
                <w:szCs w:val="28"/>
                <w:lang w:val="ru-RU"/>
              </w:rPr>
              <w:t>(Страны, которые ратифицировали РКИК ООН или присоединились к ней и которые не включены в Приложение I к этой Конвенции. К этой группе относятся, главным образом, страны с развивающейся экономикой.)</w:t>
            </w:r>
          </w:p>
        </w:tc>
      </w:tr>
      <w:tr w:rsidR="00167786" w:rsidRPr="00666AAB" w:rsidTr="007A3216">
        <w:trPr>
          <w:gridAfter w:val="1"/>
          <w:wAfter w:w="18" w:type="dxa"/>
        </w:trPr>
        <w:tc>
          <w:tcPr>
            <w:tcW w:w="5201" w:type="dxa"/>
          </w:tcPr>
          <w:p w:rsidR="00167786" w:rsidRPr="00455E7F" w:rsidRDefault="00167786" w:rsidP="00A30A70">
            <w:pPr>
              <w:jc w:val="left"/>
              <w:rPr>
                <w:rFonts w:ascii="Times New Roman" w:hAnsi="Times New Roman" w:cs="Times New Roman"/>
                <w:sz w:val="28"/>
                <w:szCs w:val="28"/>
              </w:rPr>
            </w:pPr>
            <w:r>
              <w:rPr>
                <w:rFonts w:ascii="Times New Roman" w:hAnsi="Times New Roman" w:cs="Times New Roman" w:hint="eastAsia"/>
                <w:sz w:val="28"/>
                <w:szCs w:val="28"/>
              </w:rPr>
              <w:t xml:space="preserve">OECD </w:t>
            </w:r>
            <w:r w:rsidRPr="00100A8C">
              <w:rPr>
                <w:rFonts w:ascii="Times New Roman" w:hAnsi="Times New Roman" w:cs="Times New Roman" w:hint="eastAsia"/>
                <w:i/>
                <w:sz w:val="28"/>
                <w:szCs w:val="28"/>
              </w:rPr>
              <w:t>(</w:t>
            </w:r>
            <w:r>
              <w:rPr>
                <w:rFonts w:ascii="Times New Roman" w:hAnsi="Times New Roman" w:cs="Times New Roman"/>
                <w:i/>
                <w:sz w:val="28"/>
                <w:szCs w:val="28"/>
              </w:rPr>
              <w:t>Organi</w:t>
            </w:r>
            <w:r>
              <w:rPr>
                <w:rFonts w:ascii="Times New Roman" w:hAnsi="Times New Roman" w:cs="Times New Roman" w:hint="eastAsia"/>
                <w:i/>
                <w:sz w:val="28"/>
                <w:szCs w:val="28"/>
              </w:rPr>
              <w:t>s</w:t>
            </w:r>
            <w:r w:rsidRPr="00100A8C">
              <w:rPr>
                <w:rFonts w:ascii="Times New Roman" w:hAnsi="Times New Roman" w:cs="Times New Roman"/>
                <w:i/>
                <w:sz w:val="28"/>
                <w:szCs w:val="28"/>
              </w:rPr>
              <w:t>ation for Economic Cooperation and Development</w:t>
            </w:r>
            <w:r>
              <w:rPr>
                <w:rFonts w:ascii="Times New Roman" w:hAnsi="Times New Roman" w:cs="Times New Roman" w:hint="eastAsia"/>
                <w:i/>
                <w:sz w:val="28"/>
                <w:szCs w:val="28"/>
              </w:rPr>
              <w:t xml:space="preserve">. </w:t>
            </w:r>
            <w:r w:rsidRPr="00A30A70">
              <w:rPr>
                <w:rFonts w:ascii="Times New Roman" w:hAnsi="Times New Roman" w:cs="Times New Roman"/>
                <w:i/>
                <w:sz w:val="28"/>
                <w:szCs w:val="28"/>
              </w:rPr>
              <w:t>An international economic organisation founded in 1961 to stimulate economic progress and world trade. It is a forum of countries committed to democracy and the market economy, providing a platform to compare policy experiences, seek answers to common problems, identify good practices and coordinate domestic and international policies of its members. Most OECD members are high-income economies with a very high Human Development Index (HDI) and are regarded as developed countries.</w:t>
            </w:r>
            <w:r>
              <w:rPr>
                <w:rFonts w:ascii="Times New Roman" w:hAnsi="Times New Roman" w:cs="Times New Roman" w:hint="eastAsia"/>
                <w:i/>
                <w:sz w:val="28"/>
                <w:szCs w:val="28"/>
              </w:rPr>
              <w:t xml:space="preserve"> It currently has 34 members.</w:t>
            </w:r>
            <w:r w:rsidRPr="00100A8C">
              <w:rPr>
                <w:rFonts w:ascii="Times New Roman" w:hAnsi="Times New Roman" w:cs="Times New Roman" w:hint="eastAsia"/>
                <w:i/>
                <w:sz w:val="28"/>
                <w:szCs w:val="28"/>
              </w:rPr>
              <w:t>)</w:t>
            </w:r>
          </w:p>
        </w:tc>
        <w:tc>
          <w:tcPr>
            <w:tcW w:w="5201" w:type="dxa"/>
          </w:tcPr>
          <w:p w:rsidR="00167786" w:rsidRPr="00666AAB" w:rsidRDefault="00167786" w:rsidP="0011587C">
            <w:pPr>
              <w:jc w:val="left"/>
              <w:rPr>
                <w:rFonts w:ascii="Times New Roman" w:hAnsi="Times New Roman" w:cs="Times New Roman"/>
                <w:sz w:val="28"/>
                <w:szCs w:val="28"/>
                <w:lang w:val="ru-RU"/>
              </w:rPr>
            </w:pPr>
            <w:r w:rsidRPr="00666AAB">
              <w:rPr>
                <w:rFonts w:ascii="Times New Roman" w:hAnsi="Times New Roman" w:cs="Times New Roman"/>
                <w:sz w:val="28"/>
                <w:szCs w:val="28"/>
                <w:lang w:val="ru-RU"/>
              </w:rPr>
              <w:t>Организация экономического сотрудничества и развития, ОЭСР</w:t>
            </w:r>
          </w:p>
        </w:tc>
      </w:tr>
      <w:tr w:rsidR="00167786" w:rsidRPr="008675A7" w:rsidTr="007A3216">
        <w:trPr>
          <w:gridAfter w:val="1"/>
          <w:wAfter w:w="18" w:type="dxa"/>
        </w:trPr>
        <w:tc>
          <w:tcPr>
            <w:tcW w:w="5201" w:type="dxa"/>
          </w:tcPr>
          <w:p w:rsidR="00167786" w:rsidRDefault="00167786" w:rsidP="007D4A00">
            <w:pPr>
              <w:jc w:val="left"/>
              <w:rPr>
                <w:rFonts w:ascii="Times New Roman" w:hAnsi="Times New Roman" w:cs="Times New Roman" w:hint="eastAsia"/>
                <w:sz w:val="28"/>
                <w:szCs w:val="28"/>
              </w:rPr>
            </w:pPr>
            <w:r>
              <w:rPr>
                <w:rFonts w:ascii="Times New Roman" w:hAnsi="Times New Roman" w:cs="Times New Roman" w:hint="eastAsia"/>
                <w:sz w:val="28"/>
                <w:szCs w:val="28"/>
              </w:rPr>
              <w:t>OPEC (</w:t>
            </w:r>
            <w:r w:rsidRPr="008675A7">
              <w:rPr>
                <w:rFonts w:ascii="Times New Roman" w:hAnsi="Times New Roman" w:cs="Times New Roman"/>
                <w:sz w:val="28"/>
                <w:szCs w:val="28"/>
              </w:rPr>
              <w:t>Organization of Petroleum-Exporting Countries</w:t>
            </w:r>
            <w:r>
              <w:rPr>
                <w:rFonts w:ascii="Times New Roman" w:hAnsi="Times New Roman" w:cs="Times New Roman" w:hint="eastAsia"/>
                <w:sz w:val="28"/>
                <w:szCs w:val="28"/>
              </w:rPr>
              <w:t xml:space="preserve">. </w:t>
            </w:r>
            <w:r w:rsidRPr="008675A7">
              <w:rPr>
                <w:rFonts w:ascii="Times New Roman" w:hAnsi="Times New Roman" w:cs="Times New Roman" w:hint="eastAsia"/>
                <w:i/>
                <w:sz w:val="28"/>
                <w:szCs w:val="28"/>
              </w:rPr>
              <w:t>A</w:t>
            </w:r>
            <w:r w:rsidRPr="008675A7">
              <w:rPr>
                <w:rFonts w:ascii="Times New Roman" w:hAnsi="Times New Roman" w:cs="Times New Roman"/>
                <w:i/>
                <w:sz w:val="28"/>
                <w:szCs w:val="28"/>
              </w:rPr>
              <w:t xml:space="preserve">n organization formed in 1961 to administer a common policy for the sale of petroleum. Its members are Algeria, Indonesia, Iran, Iraq, Kuwait, Libya, Nigeria, Qatar, Saudi Arabia, the United Arab Emirates, and Venezuela. Ecuador and Gabon were </w:t>
            </w:r>
            <w:r w:rsidRPr="008675A7">
              <w:rPr>
                <w:rFonts w:ascii="Times New Roman" w:hAnsi="Times New Roman" w:cs="Times New Roman"/>
                <w:i/>
                <w:sz w:val="28"/>
                <w:szCs w:val="28"/>
              </w:rPr>
              <w:lastRenderedPageBreak/>
              <w:t>members but withdrew in 1992 and 1995 respectively</w:t>
            </w:r>
            <w:r w:rsidRPr="008675A7">
              <w:rPr>
                <w:rFonts w:ascii="Times New Roman" w:hAnsi="Times New Roman" w:cs="Times New Roman" w:hint="eastAsia"/>
                <w:i/>
                <w:sz w:val="28"/>
                <w:szCs w:val="28"/>
              </w:rPr>
              <w:t>.)</w:t>
            </w:r>
          </w:p>
        </w:tc>
        <w:tc>
          <w:tcPr>
            <w:tcW w:w="5201" w:type="dxa"/>
          </w:tcPr>
          <w:p w:rsidR="00167786" w:rsidRDefault="00167786" w:rsidP="0011587C">
            <w:pPr>
              <w:jc w:val="left"/>
              <w:rPr>
                <w:rFonts w:ascii="Times New Roman" w:hAnsi="Times New Roman" w:cs="Times New Roman"/>
                <w:sz w:val="28"/>
                <w:szCs w:val="28"/>
                <w:lang w:val="ru-RU"/>
              </w:rPr>
            </w:pPr>
            <w:r w:rsidRPr="008675A7">
              <w:rPr>
                <w:rFonts w:ascii="Times New Roman" w:hAnsi="Times New Roman" w:cs="Times New Roman"/>
                <w:sz w:val="28"/>
                <w:szCs w:val="28"/>
                <w:lang w:val="ru-RU"/>
              </w:rPr>
              <w:lastRenderedPageBreak/>
              <w:t>Организация стран экспортеров нефти (ОПЕК</w:t>
            </w:r>
            <w:r>
              <w:rPr>
                <w:rFonts w:ascii="Times New Roman" w:hAnsi="Times New Roman" w:cs="Times New Roman"/>
                <w:sz w:val="28"/>
                <w:szCs w:val="28"/>
                <w:lang w:val="ru-RU"/>
              </w:rPr>
              <w:t>, ОСЭН</w:t>
            </w:r>
            <w:r w:rsidRPr="008675A7">
              <w:rPr>
                <w:rFonts w:ascii="Times New Roman" w:hAnsi="Times New Roman" w:cs="Times New Roman"/>
                <w:sz w:val="28"/>
                <w:szCs w:val="28"/>
                <w:lang w:val="ru-RU"/>
              </w:rPr>
              <w:t>)</w:t>
            </w:r>
          </w:p>
          <w:p w:rsidR="00167786" w:rsidRPr="00AA1E07" w:rsidRDefault="00167786" w:rsidP="00355085">
            <w:pPr>
              <w:rPr>
                <w:rFonts w:ascii="Times New Roman" w:hAnsi="Times New Roman" w:cs="Times New Roman"/>
                <w:sz w:val="28"/>
                <w:szCs w:val="28"/>
                <w:lang w:val="ru-RU"/>
              </w:rPr>
            </w:pP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lastRenderedPageBreak/>
              <w:t>per capita</w:t>
            </w:r>
          </w:p>
        </w:tc>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sz w:val="28"/>
                <w:szCs w:val="28"/>
                <w:lang w:val="ru-RU"/>
              </w:rPr>
              <w:t>на душу населения</w:t>
            </w:r>
          </w:p>
        </w:tc>
      </w:tr>
      <w:tr w:rsidR="00167786" w:rsidRPr="009B7D04" w:rsidTr="007A3216">
        <w:trPr>
          <w:gridAfter w:val="1"/>
          <w:wAfter w:w="18" w:type="dxa"/>
        </w:trPr>
        <w:tc>
          <w:tcPr>
            <w:tcW w:w="5201" w:type="dxa"/>
          </w:tcPr>
          <w:p w:rsidR="00167786" w:rsidRPr="009B7D04" w:rsidRDefault="00167786" w:rsidP="0011587C">
            <w:pPr>
              <w:jc w:val="left"/>
              <w:rPr>
                <w:rFonts w:ascii="Times New Roman" w:hAnsi="Times New Roman" w:cs="Times New Roman" w:hint="eastAsia"/>
                <w:sz w:val="28"/>
                <w:szCs w:val="28"/>
                <w:lang w:val="ru-RU"/>
              </w:rPr>
            </w:pPr>
            <w:r>
              <w:rPr>
                <w:rFonts w:ascii="Times New Roman" w:hAnsi="Times New Roman" w:cs="Times New Roman" w:hint="eastAsia"/>
                <w:sz w:val="28"/>
                <w:szCs w:val="28"/>
                <w:lang w:val="ru-RU"/>
              </w:rPr>
              <w:t>p</w:t>
            </w:r>
            <w:r w:rsidRPr="00B7035F">
              <w:rPr>
                <w:rFonts w:ascii="Times New Roman" w:hAnsi="Times New Roman" w:cs="Times New Roman"/>
                <w:sz w:val="28"/>
                <w:szCs w:val="28"/>
                <w:lang w:val="ru-RU"/>
              </w:rPr>
              <w:t>erfluorocarbons (PFCs)</w:t>
            </w:r>
          </w:p>
        </w:tc>
        <w:tc>
          <w:tcPr>
            <w:tcW w:w="5201" w:type="dxa"/>
          </w:tcPr>
          <w:p w:rsidR="00167786" w:rsidRPr="00B7035F" w:rsidRDefault="00167786" w:rsidP="00B7035F">
            <w:pPr>
              <w:jc w:val="left"/>
              <w:rPr>
                <w:rFonts w:ascii="Times New Roman" w:hAnsi="Times New Roman" w:cs="Times New Roman"/>
                <w:sz w:val="28"/>
                <w:szCs w:val="28"/>
                <w:lang w:val="ru-RU"/>
              </w:rPr>
            </w:pPr>
            <w:r>
              <w:rPr>
                <w:rFonts w:ascii="Times New Roman" w:hAnsi="Times New Roman" w:cs="Times New Roman"/>
                <w:sz w:val="28"/>
                <w:szCs w:val="28"/>
                <w:lang w:val="ru-RU"/>
              </w:rPr>
              <w:t>п</w:t>
            </w:r>
            <w:r w:rsidRPr="00B7035F">
              <w:rPr>
                <w:rFonts w:ascii="Times New Roman" w:hAnsi="Times New Roman" w:cs="Times New Roman"/>
                <w:sz w:val="28"/>
                <w:szCs w:val="28"/>
                <w:lang w:val="ru-RU"/>
              </w:rPr>
              <w:t>ерфторуглероды</w:t>
            </w:r>
            <w:r>
              <w:rPr>
                <w:rFonts w:ascii="Times New Roman" w:hAnsi="Times New Roman" w:cs="Times New Roman"/>
                <w:sz w:val="28"/>
                <w:szCs w:val="28"/>
                <w:lang w:val="ru-RU"/>
              </w:rPr>
              <w:t xml:space="preserve"> (ПФУ. </w:t>
            </w:r>
            <w:r w:rsidRPr="00B7035F">
              <w:rPr>
                <w:rFonts w:ascii="Times New Roman" w:hAnsi="Times New Roman" w:cs="Times New Roman"/>
                <w:i/>
                <w:sz w:val="28"/>
                <w:szCs w:val="28"/>
                <w:lang w:val="ru-RU"/>
              </w:rPr>
              <w:t>Парниковые газы, регулируемые Киотским протоколом. Эмиссии, в основном, связаны с производством алюминия, электроники и растворителей.)</w:t>
            </w:r>
          </w:p>
        </w:tc>
      </w:tr>
      <w:tr w:rsidR="00167786" w:rsidRPr="00455E7F" w:rsidTr="007A3216">
        <w:trPr>
          <w:gridAfter w:val="1"/>
          <w:wAfter w:w="18" w:type="dxa"/>
        </w:trPr>
        <w:tc>
          <w:tcPr>
            <w:tcW w:w="5201" w:type="dxa"/>
          </w:tcPr>
          <w:p w:rsidR="00167786" w:rsidRPr="0037502B" w:rsidRDefault="00167786" w:rsidP="0011587C">
            <w:pPr>
              <w:jc w:val="left"/>
              <w:rPr>
                <w:rFonts w:ascii="Times New Roman" w:hAnsi="Times New Roman" w:cs="Times New Roman" w:hint="eastAsia"/>
                <w:sz w:val="28"/>
                <w:szCs w:val="28"/>
              </w:rPr>
            </w:pPr>
            <w:r>
              <w:rPr>
                <w:rFonts w:ascii="Times New Roman" w:hAnsi="Times New Roman" w:cs="Times New Roman" w:hint="eastAsia"/>
                <w:sz w:val="28"/>
                <w:szCs w:val="28"/>
              </w:rPr>
              <w:t>pledge</w:t>
            </w:r>
            <w:r w:rsidRPr="0037502B">
              <w:rPr>
                <w:rFonts w:ascii="Times New Roman" w:hAnsi="Times New Roman" w:cs="Times New Roman"/>
                <w:sz w:val="28"/>
                <w:szCs w:val="28"/>
              </w:rPr>
              <w:t xml:space="preserve"> </w:t>
            </w:r>
            <w:r w:rsidRPr="0037502B">
              <w:rPr>
                <w:rFonts w:ascii="Times New Roman" w:hAnsi="Times New Roman" w:cs="Times New Roman" w:hint="eastAsia"/>
                <w:i/>
                <w:sz w:val="28"/>
                <w:szCs w:val="28"/>
              </w:rPr>
              <w:t>(</w:t>
            </w:r>
            <w:r w:rsidRPr="0037502B">
              <w:rPr>
                <w:rFonts w:ascii="Times New Roman" w:hAnsi="Times New Roman" w:cs="Times New Roman"/>
                <w:i/>
                <w:sz w:val="28"/>
                <w:szCs w:val="28"/>
              </w:rPr>
              <w:t xml:space="preserve">a formal or solemn promise or agreement, </w:t>
            </w:r>
            <w:proofErr w:type="spellStart"/>
            <w:r w:rsidRPr="0037502B">
              <w:rPr>
                <w:rFonts w:ascii="Times New Roman" w:hAnsi="Times New Roman" w:cs="Times New Roman"/>
                <w:i/>
                <w:sz w:val="28"/>
                <w:szCs w:val="28"/>
              </w:rPr>
              <w:t>esp</w:t>
            </w:r>
            <w:proofErr w:type="spellEnd"/>
            <w:r w:rsidRPr="0037502B">
              <w:rPr>
                <w:rFonts w:ascii="Times New Roman" w:hAnsi="Times New Roman" w:cs="Times New Roman"/>
                <w:i/>
                <w:sz w:val="28"/>
                <w:szCs w:val="28"/>
              </w:rPr>
              <w:t xml:space="preserve"> to do or refrain from doing something</w:t>
            </w:r>
            <w:r w:rsidRPr="0037502B">
              <w:rPr>
                <w:rFonts w:ascii="Times New Roman" w:hAnsi="Times New Roman" w:cs="Times New Roman" w:hint="eastAsia"/>
                <w:i/>
                <w:sz w:val="28"/>
                <w:szCs w:val="28"/>
              </w:rPr>
              <w:t>)</w:t>
            </w:r>
          </w:p>
        </w:tc>
        <w:tc>
          <w:tcPr>
            <w:tcW w:w="5201" w:type="dxa"/>
          </w:tcPr>
          <w:p w:rsidR="00167786" w:rsidRPr="006C4612"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обещание</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sz w:val="28"/>
                <w:szCs w:val="28"/>
              </w:rPr>
              <w:t>precautionary</w:t>
            </w:r>
            <w:r>
              <w:rPr>
                <w:rFonts w:ascii="Times New Roman" w:hAnsi="Times New Roman" w:cs="Times New Roman" w:hint="eastAsia"/>
                <w:sz w:val="28"/>
                <w:szCs w:val="28"/>
              </w:rPr>
              <w:t xml:space="preserve"> approach</w:t>
            </w:r>
          </w:p>
        </w:tc>
        <w:tc>
          <w:tcPr>
            <w:tcW w:w="5201" w:type="dxa"/>
          </w:tcPr>
          <w:p w:rsidR="00167786" w:rsidRPr="008F4BAE"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предосторожный подход</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pre-industrialized</w:t>
            </w:r>
          </w:p>
        </w:tc>
        <w:tc>
          <w:tcPr>
            <w:tcW w:w="5201" w:type="dxa"/>
          </w:tcPr>
          <w:p w:rsidR="00167786" w:rsidRPr="00172213"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доиндустриальный</w:t>
            </w:r>
          </w:p>
        </w:tc>
      </w:tr>
      <w:tr w:rsidR="00167786" w:rsidRPr="00455E7F" w:rsidTr="007A3216">
        <w:trPr>
          <w:gridAfter w:val="1"/>
          <w:wAfter w:w="18" w:type="dxa"/>
        </w:trPr>
        <w:tc>
          <w:tcPr>
            <w:tcW w:w="5201" w:type="dxa"/>
          </w:tcPr>
          <w:p w:rsidR="00167786" w:rsidRPr="00FF5160" w:rsidRDefault="00167786" w:rsidP="00172213">
            <w:pPr>
              <w:jc w:val="left"/>
              <w:rPr>
                <w:rFonts w:ascii="Times New Roman" w:hAnsi="Times New Roman" w:cs="Times New Roman" w:hint="eastAsia"/>
                <w:sz w:val="28"/>
                <w:szCs w:val="28"/>
                <w:lang w:val="ru-RU"/>
              </w:rPr>
            </w:pPr>
            <w:r>
              <w:rPr>
                <w:rFonts w:ascii="Times New Roman" w:hAnsi="Times New Roman" w:cs="Times New Roman" w:hint="eastAsia"/>
                <w:sz w:val="28"/>
                <w:szCs w:val="28"/>
                <w:lang w:val="ru-RU"/>
              </w:rPr>
              <w:t>QELROs</w:t>
            </w:r>
          </w:p>
        </w:tc>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sidRPr="00172213">
              <w:rPr>
                <w:rFonts w:ascii="Times New Roman" w:hAnsi="Times New Roman" w:cs="Times New Roman"/>
                <w:sz w:val="28"/>
                <w:szCs w:val="28"/>
              </w:rPr>
              <w:t>Quantified Emissions Limitation an</w:t>
            </w:r>
            <w:r>
              <w:rPr>
                <w:rFonts w:ascii="Times New Roman" w:hAnsi="Times New Roman" w:cs="Times New Roman"/>
                <w:sz w:val="28"/>
                <w:szCs w:val="28"/>
              </w:rPr>
              <w:t>d Reduction Commitments’</w:t>
            </w:r>
          </w:p>
        </w:tc>
      </w:tr>
      <w:tr w:rsidR="00167786" w:rsidRPr="005A40FC" w:rsidTr="007A3216">
        <w:trPr>
          <w:gridAfter w:val="1"/>
          <w:wAfter w:w="18" w:type="dxa"/>
        </w:trPr>
        <w:tc>
          <w:tcPr>
            <w:tcW w:w="5201" w:type="dxa"/>
          </w:tcPr>
          <w:p w:rsidR="00167786" w:rsidRPr="00455E7F" w:rsidRDefault="00167786" w:rsidP="00172213">
            <w:pPr>
              <w:jc w:val="left"/>
              <w:rPr>
                <w:rFonts w:ascii="Times New Roman" w:hAnsi="Times New Roman" w:cs="Times New Roman"/>
                <w:sz w:val="28"/>
                <w:szCs w:val="28"/>
              </w:rPr>
            </w:pPr>
            <w:r>
              <w:rPr>
                <w:rFonts w:ascii="Times New Roman" w:hAnsi="Times New Roman" w:cs="Times New Roman" w:hint="eastAsia"/>
                <w:sz w:val="28"/>
                <w:szCs w:val="28"/>
              </w:rPr>
              <w:t>q</w:t>
            </w:r>
            <w:r w:rsidRPr="004A3866">
              <w:rPr>
                <w:rFonts w:ascii="Times New Roman" w:hAnsi="Times New Roman" w:cs="Times New Roman"/>
                <w:sz w:val="28"/>
                <w:szCs w:val="28"/>
              </w:rPr>
              <w:t>uantified emission limitation and reduction objectives (QELROs</w:t>
            </w:r>
            <w:r>
              <w:rPr>
                <w:rFonts w:ascii="Times New Roman" w:hAnsi="Times New Roman" w:cs="Times New Roman" w:hint="eastAsia"/>
                <w:sz w:val="28"/>
                <w:szCs w:val="28"/>
              </w:rPr>
              <w:t xml:space="preserve">, </w:t>
            </w:r>
            <w:r w:rsidRPr="00172213">
              <w:rPr>
                <w:rFonts w:ascii="Times New Roman" w:hAnsi="Times New Roman" w:cs="Times New Roman" w:hint="eastAsia"/>
                <w:i/>
                <w:sz w:val="28"/>
                <w:szCs w:val="28"/>
              </w:rPr>
              <w:t>l</w:t>
            </w:r>
            <w:r w:rsidRPr="00172213">
              <w:rPr>
                <w:rFonts w:ascii="Times New Roman" w:hAnsi="Times New Roman" w:cs="Times New Roman"/>
                <w:i/>
                <w:sz w:val="28"/>
                <w:szCs w:val="28"/>
              </w:rPr>
              <w:t>egally binding targets and timetables under the Kyoto Protocol for the limitation or reduction of greenhouse-gas emissions by developed countries</w:t>
            </w:r>
            <w:r w:rsidRPr="00172213">
              <w:rPr>
                <w:rFonts w:ascii="Times New Roman" w:hAnsi="Times New Roman" w:cs="Times New Roman"/>
                <w:i/>
                <w:sz w:val="28"/>
                <w:szCs w:val="28"/>
              </w:rPr>
              <w:t>)</w:t>
            </w:r>
          </w:p>
        </w:tc>
        <w:tc>
          <w:tcPr>
            <w:tcW w:w="5201" w:type="dxa"/>
          </w:tcPr>
          <w:p w:rsidR="00167786" w:rsidRPr="005A40FC"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количественные цели</w:t>
            </w:r>
            <w:r w:rsidRPr="005A40FC">
              <w:rPr>
                <w:rFonts w:ascii="Times New Roman" w:hAnsi="Times New Roman" w:cs="Times New Roman"/>
                <w:sz w:val="28"/>
                <w:szCs w:val="28"/>
                <w:lang w:val="ru-RU"/>
              </w:rPr>
              <w:t xml:space="preserve"> по ограничению и сокращению выбросов</w:t>
            </w:r>
          </w:p>
        </w:tc>
      </w:tr>
      <w:tr w:rsidR="00167786" w:rsidRPr="0079569F" w:rsidTr="007A3216">
        <w:trPr>
          <w:gridAfter w:val="1"/>
          <w:wAfter w:w="18" w:type="dxa"/>
        </w:trPr>
        <w:tc>
          <w:tcPr>
            <w:tcW w:w="5201" w:type="dxa"/>
          </w:tcPr>
          <w:p w:rsidR="00167786" w:rsidRPr="00455E7F" w:rsidRDefault="00167786" w:rsidP="00670222">
            <w:pPr>
              <w:jc w:val="left"/>
              <w:rPr>
                <w:rFonts w:ascii="Times New Roman" w:hAnsi="Times New Roman" w:cs="Times New Roman"/>
                <w:sz w:val="28"/>
                <w:szCs w:val="28"/>
              </w:rPr>
            </w:pPr>
            <w:r>
              <w:rPr>
                <w:rFonts w:ascii="Times New Roman" w:hAnsi="Times New Roman" w:cs="Times New Roman" w:hint="eastAsia"/>
                <w:sz w:val="28"/>
                <w:szCs w:val="28"/>
              </w:rPr>
              <w:t>REDD (</w:t>
            </w:r>
            <w:r w:rsidRPr="00EF598C">
              <w:rPr>
                <w:rFonts w:ascii="Times New Roman" w:hAnsi="Times New Roman" w:cs="Times New Roman"/>
                <w:sz w:val="28"/>
                <w:szCs w:val="28"/>
              </w:rPr>
              <w:t>Reducing Emissions from Deforestation and Forest Degradation.</w:t>
            </w:r>
            <w:r w:rsidRPr="00670222">
              <w:rPr>
                <w:rFonts w:ascii="Times New Roman" w:hAnsi="Times New Roman" w:cs="Times New Roman"/>
                <w:sz w:val="28"/>
                <w:szCs w:val="28"/>
              </w:rPr>
              <w:t xml:space="preserve"> </w:t>
            </w:r>
            <w:r w:rsidRPr="0098684C">
              <w:rPr>
                <w:rFonts w:ascii="Times New Roman" w:hAnsi="Times New Roman" w:cs="Times New Roman" w:hint="eastAsia"/>
                <w:i/>
                <w:sz w:val="28"/>
                <w:szCs w:val="28"/>
              </w:rPr>
              <w:t>A mech</w:t>
            </w:r>
            <w:r w:rsidRPr="0098684C">
              <w:rPr>
                <w:rFonts w:ascii="Times New Roman" w:hAnsi="Times New Roman" w:cs="Times New Roman"/>
                <w:i/>
                <w:sz w:val="28"/>
                <w:szCs w:val="28"/>
              </w:rPr>
              <w:t>anism that has been under negotiation by the UNFCCC since 2005, with the twin objectives of mitigating climate change through reducing emissions of greenhouse gases and removing greenhouse gases through enhanced forest management in developing countries.</w:t>
            </w:r>
            <w:r w:rsidRPr="0098684C">
              <w:rPr>
                <w:rFonts w:ascii="Times New Roman" w:hAnsi="Times New Roman" w:cs="Times New Roman" w:hint="eastAsia"/>
                <w:i/>
                <w:sz w:val="28"/>
                <w:szCs w:val="28"/>
              </w:rPr>
              <w:t>)</w:t>
            </w:r>
          </w:p>
        </w:tc>
        <w:tc>
          <w:tcPr>
            <w:tcW w:w="5201" w:type="dxa"/>
          </w:tcPr>
          <w:p w:rsidR="00167786" w:rsidRPr="0079569F" w:rsidRDefault="00167786" w:rsidP="00922A5E">
            <w:pPr>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СВОД </w:t>
            </w:r>
            <w:r w:rsidRPr="00A4794B">
              <w:rPr>
                <w:rFonts w:ascii="Times New Roman" w:hAnsi="Times New Roman" w:cs="Times New Roman"/>
                <w:sz w:val="28"/>
                <w:szCs w:val="28"/>
                <w:lang w:val="ru-RU"/>
              </w:rPr>
              <w:t xml:space="preserve">(сокращение выбросов, связанных с обезлесением и деградацией </w:t>
            </w:r>
            <w:r>
              <w:rPr>
                <w:rFonts w:ascii="Times New Roman" w:hAnsi="Times New Roman" w:cs="Times New Roman"/>
                <w:sz w:val="28"/>
                <w:szCs w:val="28"/>
                <w:lang w:val="ru-RU"/>
              </w:rPr>
              <w:t>лесов)</w:t>
            </w:r>
          </w:p>
        </w:tc>
      </w:tr>
      <w:tr w:rsidR="00167786" w:rsidRPr="00A4794B" w:rsidTr="007A3216">
        <w:trPr>
          <w:gridAfter w:val="1"/>
          <w:wAfter w:w="18" w:type="dxa"/>
        </w:trPr>
        <w:tc>
          <w:tcPr>
            <w:tcW w:w="5201" w:type="dxa"/>
          </w:tcPr>
          <w:p w:rsidR="00167786" w:rsidRPr="0039067C" w:rsidRDefault="00167786" w:rsidP="0039067C">
            <w:pPr>
              <w:jc w:val="left"/>
              <w:rPr>
                <w:rFonts w:ascii="Times New Roman" w:hAnsi="Times New Roman" w:cs="Times New Roman" w:hint="eastAsia"/>
                <w:sz w:val="28"/>
                <w:szCs w:val="28"/>
              </w:rPr>
            </w:pPr>
            <w:r>
              <w:rPr>
                <w:rFonts w:ascii="Times New Roman" w:hAnsi="Times New Roman" w:cs="Times New Roman" w:hint="eastAsia"/>
                <w:sz w:val="28"/>
                <w:szCs w:val="28"/>
              </w:rPr>
              <w:t>REDD+</w:t>
            </w:r>
            <w:r w:rsidRPr="0039067C">
              <w:rPr>
                <w:rFonts w:ascii="Times New Roman" w:hAnsi="Times New Roman" w:cs="Times New Roman"/>
                <w:sz w:val="28"/>
                <w:szCs w:val="28"/>
              </w:rPr>
              <w:t xml:space="preserve"> </w:t>
            </w:r>
            <w:r w:rsidRPr="0039067C">
              <w:rPr>
                <w:rFonts w:ascii="Times New Roman" w:hAnsi="Times New Roman" w:cs="Times New Roman" w:hint="eastAsia"/>
                <w:i/>
                <w:sz w:val="28"/>
                <w:szCs w:val="28"/>
              </w:rPr>
              <w:t>(G</w:t>
            </w:r>
            <w:r w:rsidRPr="0039067C">
              <w:rPr>
                <w:rFonts w:ascii="Times New Roman" w:hAnsi="Times New Roman" w:cs="Times New Roman"/>
                <w:i/>
                <w:sz w:val="28"/>
                <w:szCs w:val="28"/>
              </w:rPr>
              <w:t>oes beyond deforestation and forest degradation, and includes the role of conservation, sustainable management of forests and enhancement of forest carbon stocks.</w:t>
            </w:r>
            <w:r w:rsidRPr="0039067C">
              <w:rPr>
                <w:rFonts w:ascii="Times New Roman" w:hAnsi="Times New Roman" w:cs="Times New Roman" w:hint="eastAsia"/>
                <w:i/>
                <w:sz w:val="28"/>
                <w:szCs w:val="28"/>
              </w:rPr>
              <w:t>)</w:t>
            </w:r>
          </w:p>
        </w:tc>
        <w:tc>
          <w:tcPr>
            <w:tcW w:w="5201" w:type="dxa"/>
          </w:tcPr>
          <w:p w:rsidR="00167786" w:rsidRPr="00A4794B" w:rsidRDefault="00167786" w:rsidP="0087452B">
            <w:pPr>
              <w:jc w:val="left"/>
              <w:rPr>
                <w:rFonts w:ascii="Times New Roman" w:hAnsi="Times New Roman" w:cs="Times New Roman"/>
                <w:sz w:val="28"/>
                <w:szCs w:val="28"/>
                <w:lang w:val="ru-RU"/>
              </w:rPr>
            </w:pPr>
            <w:r>
              <w:rPr>
                <w:rFonts w:ascii="Times New Roman" w:hAnsi="Times New Roman" w:cs="Times New Roman"/>
                <w:sz w:val="28"/>
                <w:szCs w:val="28"/>
                <w:lang w:val="ru-RU"/>
              </w:rPr>
              <w:t>СВОД</w:t>
            </w:r>
            <w:r w:rsidRPr="00A4794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55EB1">
              <w:rPr>
                <w:rFonts w:ascii="Times New Roman" w:hAnsi="Times New Roman" w:cs="Times New Roman"/>
                <w:i/>
                <w:sz w:val="28"/>
                <w:szCs w:val="28"/>
                <w:lang w:val="ru-RU"/>
              </w:rPr>
              <w:t>(усовершенствованный механизм СВОД, включающий программы по сохранению лесов и устойчивому лесопользованию, а также увеличению лесных запасов углерода)</w:t>
            </w:r>
          </w:p>
        </w:tc>
      </w:tr>
      <w:tr w:rsidR="00167786" w:rsidRPr="009B7D04" w:rsidTr="007A3216">
        <w:trPr>
          <w:gridAfter w:val="1"/>
          <w:wAfter w:w="18" w:type="dxa"/>
        </w:trPr>
        <w:tc>
          <w:tcPr>
            <w:tcW w:w="5201" w:type="dxa"/>
          </w:tcPr>
          <w:p w:rsidR="00167786" w:rsidRPr="00C57D7F" w:rsidRDefault="00167786" w:rsidP="00C57D7F">
            <w:pPr>
              <w:jc w:val="left"/>
              <w:rPr>
                <w:rFonts w:ascii="Times New Roman" w:hAnsi="Times New Roman" w:cs="Times New Roman" w:hint="eastAsia"/>
                <w:sz w:val="28"/>
                <w:szCs w:val="28"/>
              </w:rPr>
            </w:pPr>
            <w:r w:rsidRPr="00C57D7F">
              <w:rPr>
                <w:rFonts w:ascii="Times New Roman" w:hAnsi="Times New Roman" w:cs="Times New Roman" w:hint="eastAsia"/>
                <w:sz w:val="28"/>
                <w:szCs w:val="28"/>
              </w:rPr>
              <w:t>r</w:t>
            </w:r>
            <w:r w:rsidRPr="00C57D7F">
              <w:rPr>
                <w:rFonts w:ascii="Times New Roman" w:hAnsi="Times New Roman" w:cs="Times New Roman"/>
                <w:sz w:val="28"/>
                <w:szCs w:val="28"/>
              </w:rPr>
              <w:t xml:space="preserve">eforestation </w:t>
            </w:r>
            <w:r w:rsidRPr="00C57D7F">
              <w:rPr>
                <w:rFonts w:ascii="Times New Roman" w:hAnsi="Times New Roman" w:cs="Times New Roman" w:hint="eastAsia"/>
                <w:sz w:val="28"/>
                <w:szCs w:val="28"/>
              </w:rPr>
              <w:t>(</w:t>
            </w:r>
            <w:r w:rsidRPr="00C57D7F">
              <w:rPr>
                <w:rFonts w:ascii="Times New Roman" w:hAnsi="Times New Roman" w:cs="Times New Roman" w:hint="eastAsia"/>
                <w:i/>
                <w:sz w:val="28"/>
                <w:szCs w:val="28"/>
              </w:rPr>
              <w:t>r</w:t>
            </w:r>
            <w:r w:rsidRPr="00C57D7F">
              <w:rPr>
                <w:rFonts w:ascii="Times New Roman" w:hAnsi="Times New Roman" w:cs="Times New Roman"/>
                <w:i/>
                <w:sz w:val="28"/>
                <w:szCs w:val="28"/>
              </w:rPr>
              <w:t xml:space="preserve">eplanting of forests on lands that have previously contained forests but </w:t>
            </w:r>
            <w:r w:rsidRPr="00C57D7F">
              <w:rPr>
                <w:rFonts w:ascii="Times New Roman" w:hAnsi="Times New Roman" w:cs="Times New Roman"/>
                <w:i/>
                <w:sz w:val="28"/>
                <w:szCs w:val="28"/>
              </w:rPr>
              <w:lastRenderedPageBreak/>
              <w:t>that have b</w:t>
            </w:r>
            <w:r>
              <w:rPr>
                <w:rFonts w:ascii="Times New Roman" w:hAnsi="Times New Roman" w:cs="Times New Roman"/>
                <w:i/>
                <w:sz w:val="28"/>
                <w:szCs w:val="28"/>
              </w:rPr>
              <w:t>een converted to some other use</w:t>
            </w:r>
            <w:r w:rsidRPr="00C57D7F">
              <w:rPr>
                <w:rFonts w:ascii="Times New Roman" w:hAnsi="Times New Roman" w:cs="Times New Roman" w:hint="eastAsia"/>
                <w:i/>
                <w:sz w:val="28"/>
                <w:szCs w:val="28"/>
              </w:rPr>
              <w:t>)</w:t>
            </w:r>
          </w:p>
        </w:tc>
        <w:tc>
          <w:tcPr>
            <w:tcW w:w="5201" w:type="dxa"/>
          </w:tcPr>
          <w:p w:rsidR="00167786" w:rsidRPr="00A343B8" w:rsidRDefault="00167786" w:rsidP="00A343B8">
            <w:pPr>
              <w:jc w:val="left"/>
              <w:rPr>
                <w:rFonts w:ascii="Times New Roman" w:hAnsi="Times New Roman" w:cs="Times New Roman"/>
                <w:sz w:val="28"/>
                <w:szCs w:val="28"/>
                <w:lang w:val="ru-RU"/>
              </w:rPr>
            </w:pPr>
            <w:r w:rsidRPr="001E6589">
              <w:rPr>
                <w:rFonts w:ascii="Times New Roman" w:hAnsi="Times New Roman" w:cs="Times New Roman"/>
                <w:sz w:val="28"/>
                <w:szCs w:val="28"/>
                <w:lang w:val="ru-RU"/>
              </w:rPr>
              <w:lastRenderedPageBreak/>
              <w:t xml:space="preserve">лесонасаждение, восстановление лесных массивов, лесовозобновление, </w:t>
            </w:r>
            <w:r w:rsidRPr="001E6589">
              <w:rPr>
                <w:rFonts w:ascii="Times New Roman" w:hAnsi="Times New Roman" w:cs="Times New Roman"/>
                <w:sz w:val="28"/>
                <w:szCs w:val="28"/>
                <w:lang w:val="ru-RU"/>
              </w:rPr>
              <w:lastRenderedPageBreak/>
              <w:t>лесовосстановление</w:t>
            </w:r>
            <w:r w:rsidRPr="001E6589">
              <w:rPr>
                <w:rFonts w:ascii="Times New Roman" w:hAnsi="Times New Roman" w:cs="Times New Roman"/>
                <w:sz w:val="28"/>
                <w:szCs w:val="28"/>
                <w:lang w:val="ru-RU"/>
              </w:rPr>
              <w:t xml:space="preserve"> </w:t>
            </w:r>
            <w:r w:rsidRPr="009765B1">
              <w:rPr>
                <w:rFonts w:ascii="Times New Roman" w:hAnsi="Times New Roman" w:cs="Times New Roman" w:hint="eastAsia"/>
                <w:i/>
                <w:sz w:val="28"/>
                <w:szCs w:val="28"/>
                <w:lang w:val="ru-RU"/>
              </w:rPr>
              <w:t>(</w:t>
            </w:r>
            <w:r w:rsidRPr="009765B1">
              <w:rPr>
                <w:rFonts w:ascii="Times New Roman" w:hAnsi="Times New Roman" w:cs="Times New Roman"/>
                <w:i/>
                <w:sz w:val="28"/>
                <w:szCs w:val="28"/>
                <w:lang w:val="ru-RU"/>
              </w:rPr>
              <w:t xml:space="preserve">являющееся непосредственным результатом деятельности человека преобразование </w:t>
            </w:r>
            <w:r>
              <w:rPr>
                <w:rFonts w:ascii="Times New Roman" w:hAnsi="Times New Roman" w:cs="Times New Roman"/>
                <w:i/>
                <w:sz w:val="28"/>
                <w:szCs w:val="28"/>
                <w:lang w:val="ru-RU"/>
              </w:rPr>
              <w:t>безлесных участков в леса путё</w:t>
            </w:r>
            <w:r w:rsidRPr="009765B1">
              <w:rPr>
                <w:rFonts w:ascii="Times New Roman" w:hAnsi="Times New Roman" w:cs="Times New Roman"/>
                <w:i/>
                <w:sz w:val="28"/>
                <w:szCs w:val="28"/>
                <w:lang w:val="ru-RU"/>
              </w:rPr>
              <w:t>м посадки, высева и/или являющегося результатом деятельности человека распространения семян естественного происхождения на землях, которые ранее были покрыты лесами, но затем были преобразованы в безлесные участки</w:t>
            </w:r>
            <w:r w:rsidRPr="009765B1">
              <w:rPr>
                <w:rFonts w:ascii="Times New Roman" w:hAnsi="Times New Roman" w:cs="Times New Roman" w:hint="eastAsia"/>
                <w:i/>
                <w:sz w:val="28"/>
                <w:szCs w:val="28"/>
                <w:lang w:val="ru-RU"/>
              </w:rPr>
              <w:t>)</w:t>
            </w:r>
          </w:p>
        </w:tc>
      </w:tr>
      <w:tr w:rsidR="00167786" w:rsidRPr="009B7D04" w:rsidTr="007A3216">
        <w:trPr>
          <w:gridAfter w:val="1"/>
          <w:wAfter w:w="18" w:type="dxa"/>
        </w:trPr>
        <w:tc>
          <w:tcPr>
            <w:tcW w:w="5201" w:type="dxa"/>
          </w:tcPr>
          <w:p w:rsidR="00167786" w:rsidRPr="00CD4D99" w:rsidRDefault="00167786" w:rsidP="00A60C84">
            <w:pPr>
              <w:jc w:val="left"/>
              <w:rPr>
                <w:rFonts w:ascii="Times New Roman" w:hAnsi="Times New Roman" w:cs="Times New Roman" w:hint="eastAsia"/>
                <w:sz w:val="28"/>
                <w:szCs w:val="28"/>
              </w:rPr>
            </w:pPr>
            <w:proofErr w:type="gramStart"/>
            <w:r>
              <w:rPr>
                <w:rFonts w:ascii="Times New Roman" w:hAnsi="Times New Roman" w:cs="Times New Roman" w:hint="eastAsia"/>
                <w:sz w:val="28"/>
                <w:szCs w:val="28"/>
              </w:rPr>
              <w:lastRenderedPageBreak/>
              <w:t>r</w:t>
            </w:r>
            <w:r w:rsidRPr="003D30BB">
              <w:rPr>
                <w:rFonts w:ascii="Times New Roman" w:hAnsi="Times New Roman" w:cs="Times New Roman"/>
                <w:sz w:val="28"/>
                <w:szCs w:val="28"/>
              </w:rPr>
              <w:t>egistry</w:t>
            </w:r>
            <w:proofErr w:type="gramEnd"/>
            <w:r w:rsidRPr="003D30BB">
              <w:rPr>
                <w:rFonts w:ascii="Times New Roman" w:hAnsi="Times New Roman" w:cs="Times New Roman"/>
                <w:sz w:val="28"/>
                <w:szCs w:val="28"/>
              </w:rPr>
              <w:t xml:space="preserve"> of carbon units</w:t>
            </w:r>
            <w:r>
              <w:rPr>
                <w:rFonts w:ascii="Times New Roman" w:hAnsi="Times New Roman" w:cs="Times New Roman" w:hint="eastAsia"/>
                <w:sz w:val="28"/>
                <w:szCs w:val="28"/>
              </w:rPr>
              <w:t xml:space="preserve"> </w:t>
            </w:r>
            <w:r w:rsidRPr="00CD4D99">
              <w:rPr>
                <w:rFonts w:ascii="Times New Roman" w:hAnsi="Times New Roman" w:cs="Times New Roman" w:hint="eastAsia"/>
                <w:i/>
                <w:sz w:val="28"/>
                <w:szCs w:val="28"/>
              </w:rPr>
              <w:t>(</w:t>
            </w:r>
            <w:r w:rsidRPr="00CD4D99">
              <w:rPr>
                <w:rFonts w:ascii="Times New Roman" w:hAnsi="Times New Roman" w:cs="Times New Roman"/>
                <w:i/>
                <w:sz w:val="28"/>
                <w:szCs w:val="28"/>
              </w:rPr>
              <w:t>Ele</w:t>
            </w:r>
            <w:r>
              <w:rPr>
                <w:rFonts w:ascii="Times New Roman" w:hAnsi="Times New Roman" w:cs="Times New Roman"/>
                <w:i/>
                <w:sz w:val="28"/>
                <w:szCs w:val="28"/>
              </w:rPr>
              <w:t>ctronic databases that track and record</w:t>
            </w:r>
            <w:r w:rsidRPr="00CD4D99">
              <w:rPr>
                <w:rFonts w:ascii="Times New Roman" w:hAnsi="Times New Roman" w:cs="Times New Roman"/>
                <w:i/>
                <w:sz w:val="28"/>
                <w:szCs w:val="28"/>
              </w:rPr>
              <w:t xml:space="preserve"> all transa</w:t>
            </w:r>
            <w:r>
              <w:rPr>
                <w:rFonts w:ascii="Times New Roman" w:hAnsi="Times New Roman" w:cs="Times New Roman"/>
                <w:i/>
                <w:sz w:val="28"/>
                <w:szCs w:val="28"/>
              </w:rPr>
              <w:t>ctions under the Kyoto Protocol’</w:t>
            </w:r>
            <w:r w:rsidRPr="00CD4D99">
              <w:rPr>
                <w:rFonts w:ascii="Times New Roman" w:hAnsi="Times New Roman" w:cs="Times New Roman"/>
                <w:i/>
                <w:sz w:val="28"/>
                <w:szCs w:val="28"/>
              </w:rPr>
              <w:t>s greenhouse-gas</w:t>
            </w:r>
            <w:r>
              <w:rPr>
                <w:rFonts w:ascii="Times New Roman" w:hAnsi="Times New Roman" w:cs="Times New Roman"/>
                <w:i/>
                <w:sz w:val="28"/>
                <w:szCs w:val="28"/>
              </w:rPr>
              <w:t xml:space="preserve"> emissions trading system (the “</w:t>
            </w:r>
            <w:r w:rsidRPr="00CD4D99">
              <w:rPr>
                <w:rFonts w:ascii="Times New Roman" w:hAnsi="Times New Roman" w:cs="Times New Roman"/>
                <w:i/>
                <w:sz w:val="28"/>
                <w:szCs w:val="28"/>
              </w:rPr>
              <w:t>carbon market</w:t>
            </w:r>
            <w:r>
              <w:rPr>
                <w:rFonts w:ascii="Times New Roman" w:hAnsi="Times New Roman" w:cs="Times New Roman"/>
                <w:i/>
                <w:sz w:val="28"/>
                <w:szCs w:val="28"/>
              </w:rPr>
              <w:t>”</w:t>
            </w:r>
            <w:r w:rsidRPr="00CD4D99">
              <w:rPr>
                <w:rFonts w:ascii="Times New Roman" w:hAnsi="Times New Roman" w:cs="Times New Roman"/>
                <w:i/>
                <w:sz w:val="28"/>
                <w:szCs w:val="28"/>
              </w:rPr>
              <w:t>) and under mechanisms such as th</w:t>
            </w:r>
            <w:r>
              <w:rPr>
                <w:rFonts w:ascii="Times New Roman" w:hAnsi="Times New Roman" w:cs="Times New Roman"/>
                <w:i/>
                <w:sz w:val="28"/>
                <w:szCs w:val="28"/>
              </w:rPr>
              <w:t>e Clean Development Mechanism.</w:t>
            </w:r>
            <w:r w:rsidRPr="00CD4D99">
              <w:rPr>
                <w:rFonts w:ascii="Times New Roman" w:hAnsi="Times New Roman" w:cs="Times New Roman" w:hint="eastAsia"/>
                <w:i/>
                <w:sz w:val="28"/>
                <w:szCs w:val="28"/>
              </w:rPr>
              <w:t>)</w:t>
            </w:r>
          </w:p>
        </w:tc>
        <w:tc>
          <w:tcPr>
            <w:tcW w:w="5201" w:type="dxa"/>
          </w:tcPr>
          <w:p w:rsidR="00167786" w:rsidRPr="003D30BB" w:rsidRDefault="00167786" w:rsidP="003D30BB">
            <w:pPr>
              <w:jc w:val="left"/>
              <w:rPr>
                <w:rFonts w:ascii="Times New Roman" w:hAnsi="Times New Roman" w:cs="Times New Roman"/>
                <w:sz w:val="28"/>
                <w:szCs w:val="28"/>
                <w:lang w:val="ru-RU"/>
              </w:rPr>
            </w:pPr>
            <w:r>
              <w:rPr>
                <w:rFonts w:ascii="Times New Roman" w:hAnsi="Times New Roman" w:cs="Times New Roman"/>
                <w:sz w:val="28"/>
                <w:szCs w:val="28"/>
                <w:lang w:val="ru-RU"/>
              </w:rPr>
              <w:t>р</w:t>
            </w:r>
            <w:r w:rsidRPr="003D30BB">
              <w:rPr>
                <w:rFonts w:ascii="Times New Roman" w:hAnsi="Times New Roman" w:cs="Times New Roman"/>
                <w:sz w:val="28"/>
                <w:szCs w:val="28"/>
                <w:lang w:val="ru-RU"/>
              </w:rPr>
              <w:t xml:space="preserve">еестр углеродных единиц </w:t>
            </w:r>
            <w:r w:rsidRPr="003D30BB">
              <w:rPr>
                <w:rFonts w:ascii="Times New Roman" w:hAnsi="Times New Roman" w:cs="Times New Roman"/>
                <w:i/>
                <w:sz w:val="28"/>
                <w:szCs w:val="28"/>
                <w:lang w:val="ru-RU"/>
              </w:rPr>
              <w:t>(стандартизированная электронная база данных, в которой фиксируются все операции связанные с углеродными единицами</w:t>
            </w:r>
            <w:r w:rsidRPr="003D30BB">
              <w:rPr>
                <w:rFonts w:ascii="Times New Roman" w:hAnsi="Times New Roman" w:cs="Times New Roman" w:hint="eastAsia"/>
                <w:i/>
                <w:sz w:val="28"/>
                <w:szCs w:val="28"/>
                <w:lang w:val="ru-RU"/>
              </w:rPr>
              <w:t>)</w:t>
            </w:r>
          </w:p>
        </w:tc>
      </w:tr>
      <w:tr w:rsidR="00167786" w:rsidRPr="00056297" w:rsidTr="007A3216">
        <w:trPr>
          <w:gridAfter w:val="1"/>
          <w:wAfter w:w="18" w:type="dxa"/>
        </w:trPr>
        <w:tc>
          <w:tcPr>
            <w:tcW w:w="5201" w:type="dxa"/>
          </w:tcPr>
          <w:p w:rsidR="00167786" w:rsidRPr="00EA7F2E" w:rsidRDefault="00167786" w:rsidP="00EA7F2E">
            <w:pPr>
              <w:jc w:val="left"/>
              <w:rPr>
                <w:rFonts w:ascii="Times New Roman" w:hAnsi="Times New Roman" w:cs="Times New Roman" w:hint="eastAsia"/>
                <w:sz w:val="28"/>
                <w:szCs w:val="28"/>
                <w:lang w:val="ru-RU"/>
              </w:rPr>
            </w:pPr>
            <w:r>
              <w:rPr>
                <w:rFonts w:ascii="Times New Roman" w:hAnsi="Times New Roman" w:cs="Times New Roman" w:hint="eastAsia"/>
                <w:sz w:val="28"/>
                <w:szCs w:val="28"/>
                <w:lang w:val="ru-RU"/>
              </w:rPr>
              <w:t>r</w:t>
            </w:r>
            <w:proofErr w:type="spellStart"/>
            <w:r w:rsidRPr="00EA7F2E">
              <w:rPr>
                <w:rFonts w:ascii="Times New Roman" w:hAnsi="Times New Roman" w:cs="Times New Roman"/>
                <w:sz w:val="28"/>
                <w:szCs w:val="28"/>
              </w:rPr>
              <w:t>enewable</w:t>
            </w:r>
            <w:proofErr w:type="spellEnd"/>
            <w:r w:rsidRPr="00EA7F2E">
              <w:rPr>
                <w:rFonts w:ascii="Times New Roman" w:hAnsi="Times New Roman" w:cs="Times New Roman"/>
                <w:sz w:val="28"/>
                <w:szCs w:val="28"/>
                <w:lang w:val="ru-RU"/>
              </w:rPr>
              <w:t xml:space="preserve"> </w:t>
            </w:r>
            <w:r w:rsidRPr="00EA7F2E">
              <w:rPr>
                <w:rFonts w:ascii="Times New Roman" w:hAnsi="Times New Roman" w:cs="Times New Roman"/>
                <w:sz w:val="28"/>
                <w:szCs w:val="28"/>
              </w:rPr>
              <w:t>energy</w:t>
            </w:r>
            <w:r w:rsidRPr="00EA7F2E">
              <w:rPr>
                <w:rFonts w:ascii="Times New Roman" w:hAnsi="Times New Roman" w:cs="Times New Roman"/>
                <w:sz w:val="28"/>
                <w:szCs w:val="28"/>
                <w:lang w:val="ru-RU"/>
              </w:rPr>
              <w:t xml:space="preserve"> </w:t>
            </w:r>
            <w:r w:rsidRPr="00EA7F2E">
              <w:rPr>
                <w:rFonts w:ascii="Times New Roman" w:hAnsi="Times New Roman" w:cs="Times New Roman"/>
                <w:sz w:val="28"/>
                <w:szCs w:val="28"/>
              </w:rPr>
              <w:t>sources</w:t>
            </w:r>
            <w:r w:rsidRPr="00EA7F2E">
              <w:rPr>
                <w:rFonts w:ascii="Times New Roman" w:hAnsi="Times New Roman" w:cs="Times New Roman"/>
                <w:sz w:val="28"/>
                <w:szCs w:val="28"/>
                <w:lang w:val="ru-RU"/>
              </w:rPr>
              <w:t xml:space="preserve"> </w:t>
            </w:r>
          </w:p>
        </w:tc>
        <w:tc>
          <w:tcPr>
            <w:tcW w:w="5201" w:type="dxa"/>
          </w:tcPr>
          <w:p w:rsidR="00167786" w:rsidRPr="00EA7F2E" w:rsidRDefault="00167786" w:rsidP="00FE497D">
            <w:pPr>
              <w:jc w:val="left"/>
              <w:rPr>
                <w:rFonts w:ascii="Times New Roman" w:hAnsi="Times New Roman" w:cs="Times New Roman"/>
                <w:i/>
                <w:sz w:val="28"/>
                <w:szCs w:val="28"/>
                <w:lang w:val="ru-RU"/>
              </w:rPr>
            </w:pPr>
            <w:r w:rsidRPr="00EA7F2E">
              <w:rPr>
                <w:rFonts w:ascii="Times New Roman" w:hAnsi="Times New Roman" w:cs="Times New Roman"/>
                <w:i/>
                <w:sz w:val="28"/>
                <w:szCs w:val="28"/>
                <w:lang w:val="ru-RU"/>
              </w:rPr>
              <w:t>возобновляемые источники энергии (</w:t>
            </w:r>
            <w:r>
              <w:rPr>
                <w:rFonts w:ascii="Times New Roman" w:hAnsi="Times New Roman" w:cs="Times New Roman"/>
                <w:i/>
                <w:sz w:val="28"/>
                <w:szCs w:val="28"/>
                <w:lang w:val="ru-RU"/>
              </w:rPr>
              <w:t>и</w:t>
            </w:r>
            <w:r w:rsidRPr="00EA7F2E">
              <w:rPr>
                <w:rFonts w:ascii="Times New Roman" w:hAnsi="Times New Roman" w:cs="Times New Roman"/>
                <w:i/>
                <w:sz w:val="28"/>
                <w:szCs w:val="28"/>
                <w:lang w:val="ru-RU"/>
              </w:rPr>
              <w:t>сточники энергии, которые носят – в пределах кратковременных периодов по сравнению с естественными циклами в жизни Земли – устойчивый характер и включают неуглеродные источники, такие, как солнечная энергия, гидроэлектроэнергия и энергия ветра, а также источники, нейтральные с точки зрения выбросов углерода, например биомасса</w:t>
            </w:r>
            <w:r>
              <w:rPr>
                <w:rFonts w:ascii="Times New Roman" w:hAnsi="Times New Roman" w:cs="Times New Roman"/>
                <w:i/>
                <w:sz w:val="28"/>
                <w:szCs w:val="28"/>
                <w:lang w:val="ru-RU"/>
              </w:rPr>
              <w:t>)</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SBI</w:t>
            </w:r>
          </w:p>
        </w:tc>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sidRPr="00943C4F">
              <w:rPr>
                <w:rFonts w:ascii="Times New Roman" w:hAnsi="Times New Roman" w:cs="Times New Roman"/>
                <w:sz w:val="28"/>
                <w:szCs w:val="28"/>
              </w:rPr>
              <w:t>Subsidiary Body for Implementation</w:t>
            </w:r>
            <w:r>
              <w:rPr>
                <w:rFonts w:ascii="Times New Roman" w:hAnsi="Times New Roman" w:cs="Times New Roman"/>
                <w:sz w:val="28"/>
                <w:szCs w:val="28"/>
              </w:rPr>
              <w:t>’</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SBSTA</w:t>
            </w:r>
          </w:p>
        </w:tc>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sidRPr="00264D37">
              <w:rPr>
                <w:rFonts w:ascii="Times New Roman" w:hAnsi="Times New Roman" w:cs="Times New Roman"/>
                <w:sz w:val="28"/>
                <w:szCs w:val="28"/>
              </w:rPr>
              <w:t>Subsidiary Body for Scientific and Technical Advice</w:t>
            </w:r>
            <w:r>
              <w:rPr>
                <w:rFonts w:ascii="Times New Roman" w:hAnsi="Times New Roman" w:cs="Times New Roman"/>
                <w:sz w:val="28"/>
                <w:szCs w:val="28"/>
              </w:rPr>
              <w:t>’</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SCCF</w:t>
            </w:r>
          </w:p>
        </w:tc>
        <w:tc>
          <w:tcPr>
            <w:tcW w:w="5201" w:type="dxa"/>
          </w:tcPr>
          <w:p w:rsidR="00167786" w:rsidRPr="00566F4C" w:rsidRDefault="00167786" w:rsidP="0011587C">
            <w:pPr>
              <w:jc w:val="left"/>
              <w:rPr>
                <w:rFonts w:ascii="Times New Roman" w:hAnsi="Times New Roman" w:cs="Times New Roman" w:hint="eastAsia"/>
                <w:sz w:val="28"/>
                <w:szCs w:val="28"/>
              </w:rPr>
            </w:pPr>
            <w:r w:rsidRPr="00566F4C">
              <w:rPr>
                <w:rFonts w:ascii="Times New Roman" w:hAnsi="Times New Roman" w:cs="Times New Roman" w:hint="eastAsia"/>
                <w:sz w:val="28"/>
                <w:szCs w:val="28"/>
              </w:rPr>
              <w:t xml:space="preserve">see </w:t>
            </w:r>
            <w:r>
              <w:rPr>
                <w:rFonts w:ascii="Times New Roman" w:hAnsi="Times New Roman" w:cs="Times New Roman"/>
                <w:sz w:val="28"/>
                <w:szCs w:val="28"/>
              </w:rPr>
              <w:t>‘</w:t>
            </w:r>
            <w:r w:rsidRPr="00566F4C">
              <w:rPr>
                <w:rFonts w:ascii="Times New Roman" w:hAnsi="Times New Roman" w:cs="Times New Roman"/>
                <w:sz w:val="28"/>
                <w:szCs w:val="28"/>
              </w:rPr>
              <w:t>Special Climate Change Fund</w:t>
            </w:r>
            <w:r>
              <w:rPr>
                <w:rFonts w:ascii="Times New Roman" w:hAnsi="Times New Roman" w:cs="Times New Roman"/>
                <w:sz w:val="28"/>
                <w:szCs w:val="28"/>
              </w:rPr>
              <w:t>’</w:t>
            </w:r>
          </w:p>
        </w:tc>
      </w:tr>
      <w:tr w:rsidR="00167786" w:rsidRPr="00047648" w:rsidTr="007A3216">
        <w:trPr>
          <w:gridAfter w:val="1"/>
          <w:wAfter w:w="18" w:type="dxa"/>
        </w:trPr>
        <w:tc>
          <w:tcPr>
            <w:tcW w:w="5201" w:type="dxa"/>
          </w:tcPr>
          <w:p w:rsidR="00167786" w:rsidRPr="00E41627" w:rsidRDefault="00167786" w:rsidP="00A60E11">
            <w:pPr>
              <w:jc w:val="left"/>
              <w:rPr>
                <w:rFonts w:ascii="Times New Roman" w:hAnsi="Times New Roman" w:cs="Times New Roman"/>
                <w:i/>
                <w:sz w:val="28"/>
                <w:szCs w:val="28"/>
              </w:rPr>
            </w:pPr>
            <w:r>
              <w:rPr>
                <w:rFonts w:ascii="Times New Roman" w:hAnsi="Times New Roman" w:cs="Times New Roman" w:hint="eastAsia"/>
                <w:sz w:val="28"/>
                <w:szCs w:val="28"/>
              </w:rPr>
              <w:t xml:space="preserve">sink </w:t>
            </w:r>
            <w:r w:rsidRPr="00A60E11">
              <w:rPr>
                <w:rFonts w:ascii="Times New Roman" w:hAnsi="Times New Roman" w:cs="Times New Roman" w:hint="eastAsia"/>
                <w:i/>
                <w:sz w:val="28"/>
                <w:szCs w:val="28"/>
              </w:rPr>
              <w:t>(</w:t>
            </w:r>
            <w:r w:rsidRPr="00A60E11">
              <w:rPr>
                <w:rFonts w:ascii="Times New Roman" w:hAnsi="Times New Roman" w:cs="Times New Roman"/>
                <w:i/>
                <w:sz w:val="28"/>
                <w:szCs w:val="28"/>
              </w:rPr>
              <w:t>any process, activity or mechanism which removes a greenhouse gas, an</w:t>
            </w:r>
            <w:r>
              <w:rPr>
                <w:rFonts w:ascii="Times New Roman" w:hAnsi="Times New Roman" w:cs="Times New Roman" w:hint="eastAsia"/>
                <w:i/>
                <w:sz w:val="28"/>
                <w:szCs w:val="28"/>
              </w:rPr>
              <w:t xml:space="preserve"> </w:t>
            </w:r>
            <w:r w:rsidRPr="00A60E11">
              <w:rPr>
                <w:rFonts w:ascii="Times New Roman" w:hAnsi="Times New Roman" w:cs="Times New Roman"/>
                <w:i/>
                <w:sz w:val="28"/>
                <w:szCs w:val="28"/>
              </w:rPr>
              <w:t>aerosol or a precursor of a greenhouse gas from the atmosphere</w:t>
            </w:r>
            <w:r w:rsidRPr="00A60E11">
              <w:rPr>
                <w:rFonts w:ascii="Times New Roman" w:hAnsi="Times New Roman" w:cs="Times New Roman" w:hint="eastAsia"/>
                <w:i/>
                <w:sz w:val="28"/>
                <w:szCs w:val="28"/>
              </w:rPr>
              <w:t>)</w:t>
            </w:r>
          </w:p>
        </w:tc>
        <w:tc>
          <w:tcPr>
            <w:tcW w:w="5201" w:type="dxa"/>
          </w:tcPr>
          <w:p w:rsidR="00167786" w:rsidRPr="00047648" w:rsidRDefault="00167786" w:rsidP="00047648">
            <w:pPr>
              <w:jc w:val="left"/>
              <w:rPr>
                <w:rFonts w:ascii="Times New Roman" w:hAnsi="Times New Roman" w:cs="Times New Roman"/>
                <w:sz w:val="28"/>
                <w:szCs w:val="28"/>
                <w:lang w:val="ru-RU"/>
              </w:rPr>
            </w:pPr>
            <w:r>
              <w:rPr>
                <w:rFonts w:ascii="Times New Roman" w:hAnsi="Times New Roman" w:cs="Times New Roman"/>
                <w:sz w:val="28"/>
                <w:szCs w:val="28"/>
                <w:lang w:val="ru-RU"/>
              </w:rPr>
              <w:t>п</w:t>
            </w:r>
            <w:r w:rsidRPr="00047648">
              <w:rPr>
                <w:rFonts w:ascii="Times New Roman" w:hAnsi="Times New Roman" w:cs="Times New Roman"/>
                <w:sz w:val="28"/>
                <w:szCs w:val="28"/>
                <w:lang w:val="ru-RU"/>
              </w:rPr>
              <w:t>оглотитель</w:t>
            </w:r>
            <w:r>
              <w:rPr>
                <w:rFonts w:ascii="Times New Roman" w:hAnsi="Times New Roman" w:cs="Times New Roman"/>
                <w:sz w:val="28"/>
                <w:szCs w:val="28"/>
                <w:lang w:val="ru-RU"/>
              </w:rPr>
              <w:t>, сток</w:t>
            </w:r>
            <w:r w:rsidRPr="00047648">
              <w:rPr>
                <w:rFonts w:ascii="Times New Roman" w:hAnsi="Times New Roman" w:cs="Times New Roman"/>
                <w:sz w:val="28"/>
                <w:szCs w:val="28"/>
                <w:lang w:val="ru-RU"/>
              </w:rPr>
              <w:t xml:space="preserve"> </w:t>
            </w:r>
            <w:r w:rsidRPr="00047648">
              <w:rPr>
                <w:rFonts w:ascii="Times New Roman" w:hAnsi="Times New Roman" w:cs="Times New Roman"/>
                <w:i/>
                <w:sz w:val="28"/>
                <w:szCs w:val="28"/>
                <w:lang w:val="ru-RU"/>
              </w:rPr>
              <w:t>(любой процесс, вид деятельности или механизм, который абсорбирует парниковый газ из атмосферы)</w:t>
            </w:r>
          </w:p>
        </w:tc>
      </w:tr>
      <w:tr w:rsidR="00167786" w:rsidRPr="00455E7F" w:rsidTr="007A3216">
        <w:trPr>
          <w:gridAfter w:val="1"/>
          <w:wAfter w:w="18" w:type="dxa"/>
        </w:trPr>
        <w:tc>
          <w:tcPr>
            <w:tcW w:w="5201" w:type="dxa"/>
          </w:tcPr>
          <w:p w:rsidR="00167786" w:rsidRPr="00455E7F" w:rsidRDefault="00167786" w:rsidP="00EC627D">
            <w:pPr>
              <w:jc w:val="left"/>
              <w:rPr>
                <w:rFonts w:ascii="Times New Roman" w:hAnsi="Times New Roman" w:cs="Times New Roman"/>
                <w:sz w:val="28"/>
                <w:szCs w:val="28"/>
              </w:rPr>
            </w:pPr>
            <w:r>
              <w:rPr>
                <w:rFonts w:ascii="Times New Roman" w:hAnsi="Times New Roman" w:cs="Times New Roman" w:hint="eastAsia"/>
                <w:sz w:val="28"/>
                <w:szCs w:val="28"/>
              </w:rPr>
              <w:lastRenderedPageBreak/>
              <w:t xml:space="preserve">solar cell </w:t>
            </w:r>
            <w:r w:rsidRPr="004B3DEE">
              <w:rPr>
                <w:rFonts w:ascii="Times New Roman" w:hAnsi="Times New Roman" w:cs="Times New Roman" w:hint="eastAsia"/>
                <w:i/>
                <w:sz w:val="28"/>
                <w:szCs w:val="28"/>
              </w:rPr>
              <w:t>(</w:t>
            </w:r>
            <w:r w:rsidRPr="00EC627D">
              <w:rPr>
                <w:rFonts w:ascii="Times New Roman" w:hAnsi="Times New Roman" w:cs="Times New Roman"/>
                <w:i/>
                <w:sz w:val="28"/>
                <w:szCs w:val="28"/>
              </w:rPr>
              <w:t>a photovoltaic cell that produces electricity from the sun</w:t>
            </w:r>
            <w:r>
              <w:rPr>
                <w:rFonts w:ascii="Times New Roman" w:hAnsi="Times New Roman" w:cs="Times New Roman"/>
                <w:i/>
                <w:sz w:val="28"/>
                <w:szCs w:val="28"/>
              </w:rPr>
              <w:t>’</w:t>
            </w:r>
            <w:r w:rsidRPr="00EC627D">
              <w:rPr>
                <w:rFonts w:ascii="Times New Roman" w:hAnsi="Times New Roman" w:cs="Times New Roman"/>
                <w:i/>
                <w:sz w:val="28"/>
                <w:szCs w:val="28"/>
              </w:rPr>
              <w:t>s rays</w:t>
            </w:r>
            <w:r w:rsidRPr="004B3DEE">
              <w:rPr>
                <w:rFonts w:ascii="Times New Roman" w:hAnsi="Times New Roman" w:cs="Times New Roman" w:hint="eastAsia"/>
                <w:i/>
                <w:sz w:val="28"/>
                <w:szCs w:val="28"/>
              </w:rPr>
              <w:t>)</w:t>
            </w:r>
          </w:p>
        </w:tc>
        <w:tc>
          <w:tcPr>
            <w:tcW w:w="5201" w:type="dxa"/>
          </w:tcPr>
          <w:p w:rsidR="00167786" w:rsidRPr="00455E7F" w:rsidRDefault="00167786" w:rsidP="0011587C">
            <w:pPr>
              <w:jc w:val="left"/>
              <w:rPr>
                <w:rFonts w:ascii="Times New Roman" w:hAnsi="Times New Roman" w:cs="Times New Roman"/>
                <w:sz w:val="28"/>
                <w:szCs w:val="28"/>
              </w:rPr>
            </w:pPr>
            <w:proofErr w:type="spellStart"/>
            <w:r w:rsidRPr="004B3DEE">
              <w:rPr>
                <w:rFonts w:ascii="Times New Roman" w:hAnsi="Times New Roman" w:cs="Times New Roman"/>
                <w:sz w:val="28"/>
                <w:szCs w:val="28"/>
              </w:rPr>
              <w:t>солнечный</w:t>
            </w:r>
            <w:proofErr w:type="spellEnd"/>
            <w:r w:rsidRPr="004B3DEE">
              <w:rPr>
                <w:rFonts w:ascii="Times New Roman" w:hAnsi="Times New Roman" w:cs="Times New Roman"/>
                <w:sz w:val="28"/>
                <w:szCs w:val="28"/>
              </w:rPr>
              <w:t xml:space="preserve"> </w:t>
            </w:r>
            <w:proofErr w:type="spellStart"/>
            <w:r w:rsidRPr="004B3DEE">
              <w:rPr>
                <w:rFonts w:ascii="Times New Roman" w:hAnsi="Times New Roman" w:cs="Times New Roman"/>
                <w:sz w:val="28"/>
                <w:szCs w:val="28"/>
              </w:rPr>
              <w:t>элемент</w:t>
            </w:r>
            <w:proofErr w:type="spellEnd"/>
            <w:r w:rsidRPr="004B3DEE">
              <w:rPr>
                <w:rFonts w:ascii="Times New Roman" w:hAnsi="Times New Roman" w:cs="Times New Roman"/>
                <w:sz w:val="28"/>
                <w:szCs w:val="28"/>
              </w:rPr>
              <w:t xml:space="preserve">; </w:t>
            </w:r>
            <w:proofErr w:type="spellStart"/>
            <w:r w:rsidRPr="004B3DEE">
              <w:rPr>
                <w:rFonts w:ascii="Times New Roman" w:hAnsi="Times New Roman" w:cs="Times New Roman"/>
                <w:sz w:val="28"/>
                <w:szCs w:val="28"/>
              </w:rPr>
              <w:t>фотогальванический</w:t>
            </w:r>
            <w:proofErr w:type="spellEnd"/>
            <w:r w:rsidRPr="004B3DEE">
              <w:rPr>
                <w:rFonts w:ascii="Times New Roman" w:hAnsi="Times New Roman" w:cs="Times New Roman"/>
                <w:sz w:val="28"/>
                <w:szCs w:val="28"/>
              </w:rPr>
              <w:t xml:space="preserve"> </w:t>
            </w:r>
            <w:proofErr w:type="spellStart"/>
            <w:r w:rsidRPr="004B3DEE">
              <w:rPr>
                <w:rFonts w:ascii="Times New Roman" w:hAnsi="Times New Roman" w:cs="Times New Roman"/>
                <w:sz w:val="28"/>
                <w:szCs w:val="28"/>
              </w:rPr>
              <w:t>элемент</w:t>
            </w:r>
            <w:proofErr w:type="spellEnd"/>
          </w:p>
        </w:tc>
      </w:tr>
      <w:tr w:rsidR="00167786" w:rsidRPr="00DF7AB1"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solar module</w:t>
            </w:r>
          </w:p>
        </w:tc>
        <w:tc>
          <w:tcPr>
            <w:tcW w:w="5201" w:type="dxa"/>
          </w:tcPr>
          <w:p w:rsidR="00167786" w:rsidRPr="00DF7AB1" w:rsidRDefault="00167786" w:rsidP="0011587C">
            <w:pPr>
              <w:jc w:val="left"/>
              <w:rPr>
                <w:rFonts w:ascii="Times New Roman" w:hAnsi="Times New Roman" w:cs="Times New Roman"/>
                <w:sz w:val="28"/>
                <w:szCs w:val="28"/>
                <w:lang w:val="ru-RU"/>
              </w:rPr>
            </w:pPr>
            <w:r w:rsidRPr="00DF7AB1">
              <w:rPr>
                <w:rFonts w:ascii="Times New Roman" w:hAnsi="Times New Roman" w:cs="Times New Roman"/>
                <w:sz w:val="28"/>
                <w:szCs w:val="28"/>
                <w:lang w:val="ru-RU"/>
              </w:rPr>
              <w:t>солнечный модуль; фотоэлектрический модуль</w:t>
            </w:r>
          </w:p>
        </w:tc>
      </w:tr>
      <w:tr w:rsidR="00167786" w:rsidRPr="006944E6" w:rsidTr="007A3216">
        <w:trPr>
          <w:gridAfter w:val="1"/>
          <w:wAfter w:w="18" w:type="dxa"/>
        </w:trPr>
        <w:tc>
          <w:tcPr>
            <w:tcW w:w="5201" w:type="dxa"/>
          </w:tcPr>
          <w:p w:rsidR="00167786" w:rsidRPr="00455E7F" w:rsidRDefault="00167786" w:rsidP="00A60E11">
            <w:pPr>
              <w:jc w:val="left"/>
              <w:rPr>
                <w:rFonts w:ascii="Times New Roman" w:hAnsi="Times New Roman" w:cs="Times New Roman"/>
                <w:sz w:val="28"/>
                <w:szCs w:val="28"/>
              </w:rPr>
            </w:pPr>
            <w:r>
              <w:rPr>
                <w:rFonts w:ascii="Times New Roman" w:hAnsi="Times New Roman" w:cs="Times New Roman" w:hint="eastAsia"/>
                <w:sz w:val="28"/>
                <w:szCs w:val="28"/>
              </w:rPr>
              <w:t xml:space="preserve">source </w:t>
            </w:r>
            <w:r w:rsidRPr="00A60E11">
              <w:rPr>
                <w:rFonts w:ascii="Times New Roman" w:hAnsi="Times New Roman" w:cs="Times New Roman" w:hint="eastAsia"/>
                <w:i/>
                <w:sz w:val="28"/>
                <w:szCs w:val="28"/>
              </w:rPr>
              <w:t>(</w:t>
            </w:r>
            <w:r w:rsidRPr="00A60E11">
              <w:rPr>
                <w:rFonts w:ascii="Times New Roman" w:hAnsi="Times New Roman" w:cs="Times New Roman"/>
                <w:i/>
                <w:sz w:val="28"/>
                <w:szCs w:val="28"/>
              </w:rPr>
              <w:t>any process or activity which releases a greenhouse gas, an aerosol or a</w:t>
            </w:r>
            <w:r w:rsidRPr="00A60E11">
              <w:rPr>
                <w:rFonts w:ascii="Times New Roman" w:hAnsi="Times New Roman" w:cs="Times New Roman" w:hint="eastAsia"/>
                <w:i/>
                <w:sz w:val="28"/>
                <w:szCs w:val="28"/>
              </w:rPr>
              <w:t xml:space="preserve"> </w:t>
            </w:r>
            <w:r w:rsidRPr="00A60E11">
              <w:rPr>
                <w:rFonts w:ascii="Times New Roman" w:hAnsi="Times New Roman" w:cs="Times New Roman"/>
                <w:i/>
                <w:sz w:val="28"/>
                <w:szCs w:val="28"/>
              </w:rPr>
              <w:t>precursor of a greenhouse gas into the atmosphere</w:t>
            </w:r>
            <w:r w:rsidRPr="00A60E11">
              <w:rPr>
                <w:rFonts w:ascii="Times New Roman" w:hAnsi="Times New Roman" w:cs="Times New Roman" w:hint="eastAsia"/>
                <w:i/>
                <w:sz w:val="28"/>
                <w:szCs w:val="28"/>
              </w:rPr>
              <w:t>)</w:t>
            </w:r>
          </w:p>
        </w:tc>
        <w:tc>
          <w:tcPr>
            <w:tcW w:w="5201" w:type="dxa"/>
          </w:tcPr>
          <w:p w:rsidR="00167786" w:rsidRPr="006944E6" w:rsidRDefault="00167786" w:rsidP="006944E6">
            <w:pPr>
              <w:jc w:val="left"/>
              <w:rPr>
                <w:rFonts w:ascii="Times New Roman" w:hAnsi="Times New Roman" w:cs="Times New Roman"/>
                <w:sz w:val="28"/>
                <w:szCs w:val="28"/>
                <w:lang w:val="ru-RU"/>
              </w:rPr>
            </w:pPr>
            <w:r>
              <w:rPr>
                <w:rFonts w:ascii="Times New Roman" w:hAnsi="Times New Roman" w:cs="Times New Roman"/>
                <w:sz w:val="28"/>
                <w:szCs w:val="28"/>
                <w:lang w:val="ru-RU"/>
              </w:rPr>
              <w:t>и</w:t>
            </w:r>
            <w:r w:rsidRPr="006944E6">
              <w:rPr>
                <w:rFonts w:ascii="Times New Roman" w:hAnsi="Times New Roman" w:cs="Times New Roman"/>
                <w:sz w:val="28"/>
                <w:szCs w:val="28"/>
                <w:lang w:val="ru-RU"/>
              </w:rPr>
              <w:t xml:space="preserve">сточник выбросов </w:t>
            </w:r>
            <w:r w:rsidRPr="006944E6">
              <w:rPr>
                <w:rFonts w:ascii="Times New Roman" w:hAnsi="Times New Roman" w:cs="Times New Roman"/>
                <w:i/>
                <w:sz w:val="28"/>
                <w:szCs w:val="28"/>
                <w:lang w:val="ru-RU"/>
              </w:rPr>
              <w:t>(любой процесс, вид деятельности или механизм, в результате которого в атмосферу выбрасывается парниковый газ)</w:t>
            </w:r>
          </w:p>
        </w:tc>
      </w:tr>
      <w:tr w:rsidR="00167786" w:rsidRPr="00700557" w:rsidTr="007A3216">
        <w:trPr>
          <w:gridAfter w:val="1"/>
          <w:wAfter w:w="18" w:type="dxa"/>
        </w:trPr>
        <w:tc>
          <w:tcPr>
            <w:tcW w:w="5201" w:type="dxa"/>
          </w:tcPr>
          <w:p w:rsidR="00167786" w:rsidRPr="00943C4F" w:rsidRDefault="00167786" w:rsidP="00CF0235">
            <w:pPr>
              <w:jc w:val="left"/>
              <w:rPr>
                <w:rFonts w:ascii="Times New Roman" w:hAnsi="Times New Roman" w:cs="Times New Roman"/>
                <w:sz w:val="28"/>
                <w:szCs w:val="28"/>
              </w:rPr>
            </w:pPr>
            <w:r w:rsidRPr="00566F4C">
              <w:rPr>
                <w:rFonts w:ascii="Times New Roman" w:hAnsi="Times New Roman" w:cs="Times New Roman"/>
                <w:sz w:val="28"/>
                <w:szCs w:val="28"/>
              </w:rPr>
              <w:t>Special Climate Change Fund (SCCF</w:t>
            </w:r>
            <w:r>
              <w:rPr>
                <w:rFonts w:ascii="Times New Roman" w:hAnsi="Times New Roman" w:cs="Times New Roman" w:hint="eastAsia"/>
                <w:sz w:val="28"/>
                <w:szCs w:val="28"/>
              </w:rPr>
              <w:t xml:space="preserve">. </w:t>
            </w:r>
            <w:r w:rsidRPr="00CF0235">
              <w:rPr>
                <w:rFonts w:ascii="Times New Roman" w:hAnsi="Times New Roman" w:cs="Times New Roman" w:hint="eastAsia"/>
                <w:i/>
                <w:sz w:val="28"/>
                <w:szCs w:val="28"/>
              </w:rPr>
              <w:t>A fund</w:t>
            </w:r>
            <w:r w:rsidRPr="00CF0235">
              <w:rPr>
                <w:rFonts w:ascii="Times New Roman" w:hAnsi="Times New Roman" w:cs="Times New Roman"/>
                <w:i/>
                <w:sz w:val="28"/>
                <w:szCs w:val="28"/>
              </w:rPr>
              <w:t xml:space="preserve"> established to finance projects relating to adaptation; technology transfer and capacity building; energy, transport, industry, agriculture, forestry and waste management; and economic diversification. This fund should complement other funding mechanisms for the implementation of the Convention. The Global Environment Facility (GEF), as the entity that operates the financial mechanism of the Convention, has been entrusted to operate this fund.</w:t>
            </w:r>
            <w:r w:rsidRPr="00CF0235">
              <w:rPr>
                <w:rFonts w:ascii="Times New Roman" w:hAnsi="Times New Roman" w:cs="Times New Roman" w:hint="eastAsia"/>
                <w:i/>
                <w:sz w:val="28"/>
                <w:szCs w:val="28"/>
              </w:rPr>
              <w:t>)</w:t>
            </w:r>
          </w:p>
        </w:tc>
        <w:tc>
          <w:tcPr>
            <w:tcW w:w="5201" w:type="dxa"/>
          </w:tcPr>
          <w:p w:rsidR="00167786" w:rsidRPr="00700557" w:rsidRDefault="00167786" w:rsidP="00B07403">
            <w:pPr>
              <w:tabs>
                <w:tab w:val="left" w:pos="3089"/>
              </w:tabs>
              <w:jc w:val="left"/>
              <w:rPr>
                <w:rFonts w:ascii="Times New Roman" w:hAnsi="Times New Roman" w:cs="Times New Roman"/>
                <w:sz w:val="28"/>
                <w:szCs w:val="28"/>
                <w:lang w:val="ru-RU"/>
              </w:rPr>
            </w:pPr>
            <w:r>
              <w:rPr>
                <w:rFonts w:ascii="Times New Roman" w:hAnsi="Times New Roman" w:cs="Times New Roman"/>
                <w:sz w:val="28"/>
                <w:szCs w:val="28"/>
                <w:lang w:val="ru-RU"/>
              </w:rPr>
              <w:t>Специальный фонд</w:t>
            </w:r>
            <w:r w:rsidRPr="00700557">
              <w:rPr>
                <w:rFonts w:ascii="Times New Roman" w:hAnsi="Times New Roman" w:cs="Times New Roman"/>
                <w:sz w:val="28"/>
                <w:szCs w:val="28"/>
                <w:lang w:val="ru-RU"/>
              </w:rPr>
              <w:t xml:space="preserve"> для борьбы с изменением климата (СФБИК)</w:t>
            </w:r>
          </w:p>
        </w:tc>
      </w:tr>
      <w:tr w:rsidR="00167786" w:rsidRPr="00943C4F" w:rsidTr="007A3216">
        <w:trPr>
          <w:gridAfter w:val="1"/>
          <w:wAfter w:w="18" w:type="dxa"/>
        </w:trPr>
        <w:tc>
          <w:tcPr>
            <w:tcW w:w="5201" w:type="dxa"/>
          </w:tcPr>
          <w:p w:rsidR="00167786" w:rsidRPr="00943C4F" w:rsidRDefault="00167786" w:rsidP="00546342">
            <w:pPr>
              <w:jc w:val="left"/>
              <w:rPr>
                <w:rFonts w:ascii="Times New Roman" w:hAnsi="Times New Roman" w:cs="Times New Roman" w:hint="eastAsia"/>
                <w:sz w:val="28"/>
                <w:szCs w:val="28"/>
              </w:rPr>
            </w:pPr>
            <w:r w:rsidRPr="00943C4F">
              <w:rPr>
                <w:rFonts w:ascii="Times New Roman" w:hAnsi="Times New Roman" w:cs="Times New Roman"/>
                <w:sz w:val="28"/>
                <w:szCs w:val="28"/>
              </w:rPr>
              <w:t>Subsidiary Body for Implementation (SBI</w:t>
            </w:r>
            <w:r w:rsidRPr="00546342">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Pr="00546342">
              <w:rPr>
                <w:rFonts w:ascii="Times New Roman" w:hAnsi="Times New Roman" w:cs="Times New Roman" w:hint="eastAsia"/>
                <w:i/>
                <w:sz w:val="28"/>
                <w:szCs w:val="28"/>
              </w:rPr>
              <w:t xml:space="preserve">A body </w:t>
            </w:r>
            <w:r w:rsidRPr="00546342">
              <w:rPr>
                <w:rFonts w:ascii="Times New Roman" w:hAnsi="Times New Roman" w:cs="Times New Roman"/>
                <w:i/>
                <w:sz w:val="28"/>
                <w:szCs w:val="28"/>
              </w:rPr>
              <w:t>mak</w:t>
            </w:r>
            <w:r w:rsidRPr="00546342">
              <w:rPr>
                <w:rFonts w:ascii="Times New Roman" w:hAnsi="Times New Roman" w:cs="Times New Roman" w:hint="eastAsia"/>
                <w:i/>
                <w:sz w:val="28"/>
                <w:szCs w:val="28"/>
              </w:rPr>
              <w:t>ing</w:t>
            </w:r>
            <w:r w:rsidRPr="00546342">
              <w:rPr>
                <w:rFonts w:ascii="Times New Roman" w:hAnsi="Times New Roman" w:cs="Times New Roman"/>
                <w:i/>
                <w:sz w:val="28"/>
                <w:szCs w:val="28"/>
              </w:rPr>
              <w:t xml:space="preserve"> recommendations on policy and implementation issues to the COP and, if requested, to other bodies.</w:t>
            </w:r>
            <w:r w:rsidRPr="00943C4F">
              <w:rPr>
                <w:rFonts w:ascii="Times New Roman" w:hAnsi="Times New Roman" w:cs="Times New Roman"/>
                <w:sz w:val="28"/>
                <w:szCs w:val="28"/>
              </w:rPr>
              <w:t>)</w:t>
            </w:r>
          </w:p>
        </w:tc>
        <w:tc>
          <w:tcPr>
            <w:tcW w:w="5201" w:type="dxa"/>
          </w:tcPr>
          <w:p w:rsidR="00167786" w:rsidRPr="00943C4F" w:rsidRDefault="00167786" w:rsidP="00B07403">
            <w:pPr>
              <w:tabs>
                <w:tab w:val="left" w:pos="3089"/>
              </w:tabs>
              <w:jc w:val="left"/>
              <w:rPr>
                <w:rFonts w:ascii="Times New Roman" w:hAnsi="Times New Roman" w:cs="Times New Roman"/>
                <w:sz w:val="28"/>
                <w:szCs w:val="28"/>
                <w:lang w:val="ru-RU"/>
              </w:rPr>
            </w:pPr>
            <w:r w:rsidRPr="00943C4F">
              <w:rPr>
                <w:rFonts w:ascii="Times New Roman" w:hAnsi="Times New Roman" w:cs="Times New Roman"/>
                <w:sz w:val="28"/>
                <w:szCs w:val="28"/>
                <w:lang w:val="ru-RU"/>
              </w:rPr>
              <w:t>Вспомогательный орган по осуществлению (ВО</w:t>
            </w:r>
            <w:r>
              <w:rPr>
                <w:rFonts w:ascii="Times New Roman" w:hAnsi="Times New Roman" w:cs="Times New Roman"/>
                <w:sz w:val="28"/>
                <w:szCs w:val="28"/>
                <w:lang w:val="ru-RU"/>
              </w:rPr>
              <w:t xml:space="preserve">О. </w:t>
            </w:r>
            <w:r w:rsidRPr="00943C4F">
              <w:rPr>
                <w:rFonts w:ascii="Times New Roman" w:hAnsi="Times New Roman" w:cs="Times New Roman"/>
                <w:i/>
                <w:sz w:val="28"/>
                <w:szCs w:val="28"/>
                <w:lang w:val="ru-RU"/>
              </w:rPr>
              <w:t xml:space="preserve">Один из двух вспомогательных органов РКИК ООН, который рассматривает выполнение Конвенции, занимается финансовыми и административными вопросами и готовит для </w:t>
            </w:r>
            <w:r>
              <w:rPr>
                <w:rFonts w:ascii="Times New Roman" w:hAnsi="Times New Roman" w:cs="Times New Roman"/>
                <w:i/>
                <w:sz w:val="28"/>
                <w:szCs w:val="28"/>
                <w:lang w:val="ru-RU"/>
              </w:rPr>
              <w:t>к</w:t>
            </w:r>
            <w:r w:rsidRPr="00943C4F">
              <w:rPr>
                <w:rFonts w:ascii="Times New Roman" w:hAnsi="Times New Roman" w:cs="Times New Roman"/>
                <w:i/>
                <w:sz w:val="28"/>
                <w:szCs w:val="28"/>
                <w:lang w:val="ru-RU"/>
              </w:rPr>
              <w:t xml:space="preserve">онференции </w:t>
            </w:r>
            <w:r>
              <w:rPr>
                <w:rFonts w:ascii="Times New Roman" w:hAnsi="Times New Roman" w:cs="Times New Roman"/>
                <w:i/>
                <w:sz w:val="28"/>
                <w:szCs w:val="28"/>
                <w:lang w:val="ru-RU"/>
              </w:rPr>
              <w:t>с</w:t>
            </w:r>
            <w:r w:rsidRPr="00943C4F">
              <w:rPr>
                <w:rFonts w:ascii="Times New Roman" w:hAnsi="Times New Roman" w:cs="Times New Roman"/>
                <w:i/>
                <w:sz w:val="28"/>
                <w:szCs w:val="28"/>
                <w:lang w:val="ru-RU"/>
              </w:rPr>
              <w:t>торон предложения по принятию соответствующих решений.)</w:t>
            </w:r>
          </w:p>
        </w:tc>
      </w:tr>
      <w:tr w:rsidR="00167786" w:rsidRPr="000C3346" w:rsidTr="007A3216">
        <w:trPr>
          <w:gridAfter w:val="1"/>
          <w:wAfter w:w="18" w:type="dxa"/>
        </w:trPr>
        <w:tc>
          <w:tcPr>
            <w:tcW w:w="5201" w:type="dxa"/>
          </w:tcPr>
          <w:p w:rsidR="00167786" w:rsidRPr="00264D37" w:rsidRDefault="00167786" w:rsidP="0011587C">
            <w:pPr>
              <w:jc w:val="left"/>
              <w:rPr>
                <w:rFonts w:ascii="Times New Roman" w:hAnsi="Times New Roman" w:cs="Times New Roman" w:hint="eastAsia"/>
                <w:sz w:val="28"/>
                <w:szCs w:val="28"/>
              </w:rPr>
            </w:pPr>
            <w:r w:rsidRPr="00264D37">
              <w:rPr>
                <w:rFonts w:ascii="Times New Roman" w:hAnsi="Times New Roman" w:cs="Times New Roman"/>
                <w:sz w:val="28"/>
                <w:szCs w:val="28"/>
              </w:rPr>
              <w:t xml:space="preserve">Subsidiary Body for Scientific and Technical Advice </w:t>
            </w:r>
            <w:r>
              <w:rPr>
                <w:rFonts w:ascii="Times New Roman" w:hAnsi="Times New Roman" w:cs="Times New Roman" w:hint="eastAsia"/>
                <w:sz w:val="28"/>
                <w:szCs w:val="28"/>
              </w:rPr>
              <w:t xml:space="preserve">(SBSTA. </w:t>
            </w:r>
            <w:r w:rsidRPr="009F4BD0">
              <w:rPr>
                <w:rFonts w:ascii="Times New Roman" w:hAnsi="Times New Roman" w:cs="Times New Roman" w:hint="eastAsia"/>
                <w:i/>
                <w:sz w:val="28"/>
                <w:szCs w:val="28"/>
              </w:rPr>
              <w:t xml:space="preserve">A body </w:t>
            </w:r>
            <w:r w:rsidRPr="009F4BD0">
              <w:rPr>
                <w:rFonts w:ascii="Times New Roman" w:hAnsi="Times New Roman" w:cs="Times New Roman"/>
                <w:i/>
                <w:sz w:val="28"/>
                <w:szCs w:val="28"/>
              </w:rPr>
              <w:t>serv</w:t>
            </w:r>
            <w:r w:rsidRPr="009F4BD0">
              <w:rPr>
                <w:rFonts w:ascii="Times New Roman" w:hAnsi="Times New Roman" w:cs="Times New Roman" w:hint="eastAsia"/>
                <w:i/>
                <w:sz w:val="28"/>
                <w:szCs w:val="28"/>
              </w:rPr>
              <w:t>ing</w:t>
            </w:r>
            <w:r w:rsidRPr="009F4BD0">
              <w:rPr>
                <w:rFonts w:ascii="Times New Roman" w:hAnsi="Times New Roman" w:cs="Times New Roman"/>
                <w:i/>
                <w:sz w:val="28"/>
                <w:szCs w:val="28"/>
              </w:rPr>
              <w:t xml:space="preserve"> as a link between information and assessments provided by expert sources (such as the IPCC) and the COP, which focuses on setting policy.</w:t>
            </w:r>
            <w:r w:rsidRPr="009F4BD0">
              <w:rPr>
                <w:rFonts w:ascii="Times New Roman" w:hAnsi="Times New Roman" w:cs="Times New Roman" w:hint="eastAsia"/>
                <w:i/>
                <w:sz w:val="28"/>
                <w:szCs w:val="28"/>
              </w:rPr>
              <w:t>)</w:t>
            </w:r>
          </w:p>
        </w:tc>
        <w:tc>
          <w:tcPr>
            <w:tcW w:w="5201" w:type="dxa"/>
          </w:tcPr>
          <w:p w:rsidR="00167786" w:rsidRPr="000C3346" w:rsidRDefault="00167786" w:rsidP="00292EC8">
            <w:pPr>
              <w:jc w:val="left"/>
              <w:rPr>
                <w:rFonts w:ascii="Times New Roman" w:hAnsi="Times New Roman" w:cs="Times New Roman"/>
                <w:sz w:val="28"/>
                <w:szCs w:val="28"/>
                <w:lang w:val="ru-RU"/>
              </w:rPr>
            </w:pPr>
            <w:r w:rsidRPr="000C3346">
              <w:rPr>
                <w:rFonts w:ascii="Times New Roman" w:hAnsi="Times New Roman" w:cs="Times New Roman"/>
                <w:sz w:val="28"/>
                <w:szCs w:val="28"/>
                <w:lang w:val="ru-RU"/>
              </w:rPr>
              <w:t>Вспомогательный орган для консультирования по</w:t>
            </w:r>
            <w:r>
              <w:rPr>
                <w:rFonts w:ascii="Times New Roman" w:hAnsi="Times New Roman" w:cs="Times New Roman"/>
                <w:sz w:val="28"/>
                <w:szCs w:val="28"/>
                <w:lang w:val="ru-RU"/>
              </w:rPr>
              <w:t xml:space="preserve"> научным и техническим аспектам</w:t>
            </w:r>
            <w:r>
              <w:rPr>
                <w:rFonts w:ascii="Times New Roman" w:hAnsi="Times New Roman" w:cs="Times New Roman" w:hint="eastAsia"/>
                <w:sz w:val="28"/>
                <w:szCs w:val="28"/>
                <w:lang w:val="ru-RU"/>
              </w:rPr>
              <w:t xml:space="preserve"> (</w:t>
            </w:r>
            <w:r w:rsidRPr="000C3346">
              <w:rPr>
                <w:rFonts w:ascii="Times New Roman" w:hAnsi="Times New Roman" w:cs="Times New Roman"/>
                <w:sz w:val="28"/>
                <w:szCs w:val="28"/>
                <w:lang w:val="ru-RU"/>
              </w:rPr>
              <w:t>ВОКНТА</w:t>
            </w:r>
            <w:r>
              <w:rPr>
                <w:rFonts w:ascii="Times New Roman" w:hAnsi="Times New Roman" w:cs="Times New Roman"/>
                <w:sz w:val="28"/>
                <w:szCs w:val="28"/>
                <w:lang w:val="ru-RU"/>
              </w:rPr>
              <w:t>.</w:t>
            </w:r>
            <w:r>
              <w:rPr>
                <w:rFonts w:ascii="Times New Roman" w:hAnsi="Times New Roman" w:cs="Times New Roman" w:hint="eastAsia"/>
                <w:sz w:val="28"/>
                <w:szCs w:val="28"/>
                <w:lang w:val="ru-RU"/>
              </w:rPr>
              <w:t xml:space="preserve"> </w:t>
            </w:r>
            <w:r w:rsidRPr="001368E3">
              <w:rPr>
                <w:rFonts w:ascii="Times New Roman" w:hAnsi="Times New Roman" w:cs="Times New Roman"/>
                <w:i/>
                <w:sz w:val="28"/>
                <w:szCs w:val="28"/>
                <w:lang w:val="ru-RU"/>
              </w:rPr>
              <w:t xml:space="preserve">Один из двух вспомогательных органов РКИК ООН. Даёт рекомендации </w:t>
            </w:r>
            <w:r>
              <w:rPr>
                <w:rFonts w:ascii="Times New Roman" w:hAnsi="Times New Roman" w:cs="Times New Roman"/>
                <w:i/>
                <w:sz w:val="28"/>
                <w:szCs w:val="28"/>
                <w:lang w:val="ru-RU"/>
              </w:rPr>
              <w:t>к</w:t>
            </w:r>
            <w:r w:rsidRPr="001368E3">
              <w:rPr>
                <w:rFonts w:ascii="Times New Roman" w:hAnsi="Times New Roman" w:cs="Times New Roman"/>
                <w:i/>
                <w:sz w:val="28"/>
                <w:szCs w:val="28"/>
                <w:lang w:val="ru-RU"/>
              </w:rPr>
              <w:t xml:space="preserve">онференции </w:t>
            </w:r>
            <w:r>
              <w:rPr>
                <w:rFonts w:ascii="Times New Roman" w:hAnsi="Times New Roman" w:cs="Times New Roman"/>
                <w:i/>
                <w:sz w:val="28"/>
                <w:szCs w:val="28"/>
                <w:lang w:val="ru-RU"/>
              </w:rPr>
              <w:t>с</w:t>
            </w:r>
            <w:r w:rsidRPr="001368E3">
              <w:rPr>
                <w:rFonts w:ascii="Times New Roman" w:hAnsi="Times New Roman" w:cs="Times New Roman"/>
                <w:i/>
                <w:sz w:val="28"/>
                <w:szCs w:val="28"/>
                <w:lang w:val="ru-RU"/>
              </w:rPr>
              <w:t xml:space="preserve">торон по научным, технологическим и методологическим вопросам, в т.ч. по разработке и передаче технологий, </w:t>
            </w:r>
            <w:r w:rsidRPr="001368E3">
              <w:rPr>
                <w:rFonts w:ascii="Times New Roman" w:hAnsi="Times New Roman" w:cs="Times New Roman"/>
                <w:i/>
                <w:sz w:val="28"/>
                <w:szCs w:val="28"/>
                <w:lang w:val="ru-RU"/>
              </w:rPr>
              <w:lastRenderedPageBreak/>
              <w:t>адаптации, улучшению стандартов национальных сообщений и кадастров выбросов парниковых газов. В своей работе ВОКНТА тесно связан с деятельностью МГЭИК.)</w:t>
            </w:r>
          </w:p>
        </w:tc>
      </w:tr>
      <w:tr w:rsidR="00167786" w:rsidRPr="00455E7F" w:rsidTr="007A3216">
        <w:trPr>
          <w:gridAfter w:val="1"/>
          <w:wAfter w:w="18" w:type="dxa"/>
        </w:trPr>
        <w:tc>
          <w:tcPr>
            <w:tcW w:w="5201" w:type="dxa"/>
          </w:tcPr>
          <w:p w:rsidR="00167786" w:rsidRPr="00483A3F" w:rsidRDefault="00167786" w:rsidP="00483A3F">
            <w:pPr>
              <w:jc w:val="left"/>
              <w:rPr>
                <w:rFonts w:ascii="Times New Roman" w:hAnsi="Times New Roman" w:cs="Times New Roman"/>
                <w:sz w:val="28"/>
                <w:szCs w:val="28"/>
              </w:rPr>
            </w:pPr>
            <w:r>
              <w:rPr>
                <w:rFonts w:ascii="Times New Roman" w:hAnsi="Times New Roman" w:cs="Times New Roman" w:hint="eastAsia"/>
                <w:sz w:val="28"/>
                <w:szCs w:val="28"/>
                <w:lang w:val="ru-RU"/>
              </w:rPr>
              <w:lastRenderedPageBreak/>
              <w:t>s</w:t>
            </w:r>
            <w:proofErr w:type="spellStart"/>
            <w:r w:rsidRPr="00483A3F">
              <w:rPr>
                <w:rFonts w:ascii="Times New Roman" w:hAnsi="Times New Roman" w:cs="Times New Roman"/>
                <w:sz w:val="28"/>
                <w:szCs w:val="28"/>
              </w:rPr>
              <w:t>ulphur</w:t>
            </w:r>
            <w:proofErr w:type="spellEnd"/>
            <w:r w:rsidRPr="00483A3F">
              <w:rPr>
                <w:rFonts w:ascii="Times New Roman" w:hAnsi="Times New Roman" w:cs="Times New Roman"/>
                <w:sz w:val="28"/>
                <w:szCs w:val="28"/>
              </w:rPr>
              <w:t xml:space="preserve"> hexafluoride (SF</w:t>
            </w:r>
            <w:r w:rsidRPr="00483A3F">
              <w:rPr>
                <w:rFonts w:ascii="Times New Roman" w:hAnsi="Times New Roman" w:cs="Times New Roman"/>
                <w:sz w:val="28"/>
                <w:szCs w:val="28"/>
                <w:vertAlign w:val="subscript"/>
              </w:rPr>
              <w:t>6</w:t>
            </w:r>
            <w:r w:rsidRPr="00483A3F">
              <w:rPr>
                <w:rFonts w:ascii="Times New Roman" w:hAnsi="Times New Roman" w:cs="Times New Roman"/>
                <w:sz w:val="28"/>
                <w:szCs w:val="28"/>
              </w:rPr>
              <w:t>)</w:t>
            </w:r>
          </w:p>
          <w:p w:rsidR="00167786" w:rsidRDefault="00167786" w:rsidP="0011587C">
            <w:pPr>
              <w:jc w:val="left"/>
              <w:rPr>
                <w:rFonts w:ascii="Times New Roman" w:hAnsi="Times New Roman" w:cs="Times New Roman" w:hint="eastAsia"/>
                <w:sz w:val="28"/>
                <w:szCs w:val="28"/>
              </w:rPr>
            </w:pPr>
          </w:p>
        </w:tc>
        <w:tc>
          <w:tcPr>
            <w:tcW w:w="5201" w:type="dxa"/>
          </w:tcPr>
          <w:p w:rsidR="00167786" w:rsidRPr="00483A3F" w:rsidRDefault="00167786" w:rsidP="00483A3F">
            <w:pPr>
              <w:jc w:val="left"/>
              <w:rPr>
                <w:rFonts w:ascii="Times New Roman" w:hAnsi="Times New Roman" w:cs="Times New Roman"/>
                <w:sz w:val="28"/>
                <w:szCs w:val="28"/>
              </w:rPr>
            </w:pPr>
            <w:r w:rsidRPr="00483A3F">
              <w:rPr>
                <w:rFonts w:ascii="Times New Roman" w:hAnsi="Times New Roman" w:cs="Times New Roman"/>
                <w:sz w:val="28"/>
                <w:szCs w:val="28"/>
                <w:lang w:val="ru-RU"/>
              </w:rPr>
              <w:t>гексафторид серы (</w:t>
            </w:r>
            <w:r w:rsidRPr="00483A3F">
              <w:rPr>
                <w:rFonts w:ascii="Times New Roman" w:hAnsi="Times New Roman" w:cs="Times New Roman"/>
                <w:sz w:val="28"/>
                <w:szCs w:val="28"/>
              </w:rPr>
              <w:t>SF</w:t>
            </w:r>
            <w:r w:rsidRPr="00483A3F">
              <w:rPr>
                <w:rFonts w:ascii="Times New Roman" w:hAnsi="Times New Roman" w:cs="Times New Roman"/>
                <w:sz w:val="28"/>
                <w:szCs w:val="28"/>
                <w:lang w:val="ru-RU"/>
              </w:rPr>
              <w:t xml:space="preserve">6. </w:t>
            </w:r>
            <w:r w:rsidRPr="00483A3F">
              <w:rPr>
                <w:rFonts w:ascii="Times New Roman" w:hAnsi="Times New Roman" w:cs="Times New Roman"/>
                <w:i/>
                <w:sz w:val="28"/>
                <w:szCs w:val="28"/>
                <w:lang w:val="ru-RU"/>
              </w:rPr>
              <w:t>Один из 6 парниковых газов, регулируемых Киотским протоколом. Он широко используется в тяжелой промышленности для изоляции оборудования высокого напряжения и в процессе изготовления систем охлаждения кабелей.</w:t>
            </w:r>
            <w:r>
              <w:rPr>
                <w:rFonts w:ascii="Times New Roman" w:hAnsi="Times New Roman" w:cs="Times New Roman"/>
                <w:i/>
                <w:sz w:val="28"/>
                <w:szCs w:val="28"/>
                <w:lang w:val="ru-RU"/>
              </w:rPr>
              <w:t>)</w:t>
            </w:r>
          </w:p>
        </w:tc>
      </w:tr>
      <w:tr w:rsidR="00167786" w:rsidRPr="00953A7A" w:rsidTr="007A3216">
        <w:trPr>
          <w:gridAfter w:val="1"/>
          <w:wAfter w:w="18" w:type="dxa"/>
        </w:trPr>
        <w:tc>
          <w:tcPr>
            <w:tcW w:w="5201" w:type="dxa"/>
          </w:tcPr>
          <w:p w:rsidR="00167786" w:rsidRPr="00455E7F" w:rsidRDefault="00167786" w:rsidP="00220925">
            <w:pPr>
              <w:jc w:val="left"/>
              <w:rPr>
                <w:rFonts w:ascii="Times New Roman" w:hAnsi="Times New Roman" w:cs="Times New Roman"/>
                <w:sz w:val="28"/>
                <w:szCs w:val="28"/>
              </w:rPr>
            </w:pPr>
            <w:r>
              <w:rPr>
                <w:rFonts w:ascii="Times New Roman" w:hAnsi="Times New Roman" w:cs="Times New Roman" w:hint="eastAsia"/>
                <w:sz w:val="28"/>
                <w:szCs w:val="28"/>
              </w:rPr>
              <w:t xml:space="preserve">sustainable development </w:t>
            </w:r>
            <w:r w:rsidRPr="00220925">
              <w:rPr>
                <w:rFonts w:ascii="Times New Roman" w:hAnsi="Times New Roman" w:cs="Times New Roman" w:hint="eastAsia"/>
                <w:i/>
                <w:sz w:val="28"/>
                <w:szCs w:val="28"/>
              </w:rPr>
              <w:t>(</w:t>
            </w:r>
            <w:r>
              <w:rPr>
                <w:rFonts w:ascii="Times New Roman" w:hAnsi="Times New Roman" w:cs="Times New Roman" w:hint="eastAsia"/>
                <w:i/>
                <w:sz w:val="28"/>
                <w:szCs w:val="28"/>
              </w:rPr>
              <w:t>d</w:t>
            </w:r>
            <w:r w:rsidRPr="00220925">
              <w:rPr>
                <w:rFonts w:ascii="Times New Roman" w:hAnsi="Times New Roman" w:cs="Times New Roman"/>
                <w:i/>
                <w:sz w:val="28"/>
                <w:szCs w:val="28"/>
              </w:rPr>
              <w:t>evelopment that meets the needs of the present without compromising the ability of future generations to meet their own needs</w:t>
            </w:r>
            <w:r w:rsidRPr="00220925">
              <w:rPr>
                <w:rFonts w:ascii="Times New Roman" w:hAnsi="Times New Roman" w:cs="Times New Roman" w:hint="eastAsia"/>
                <w:i/>
                <w:sz w:val="28"/>
                <w:szCs w:val="28"/>
              </w:rPr>
              <w:t>)</w:t>
            </w:r>
          </w:p>
        </w:tc>
        <w:tc>
          <w:tcPr>
            <w:tcW w:w="5201" w:type="dxa"/>
          </w:tcPr>
          <w:p w:rsidR="00167786" w:rsidRPr="00953A7A" w:rsidRDefault="00167786" w:rsidP="00953A7A">
            <w:pPr>
              <w:jc w:val="left"/>
              <w:rPr>
                <w:rFonts w:ascii="Times New Roman" w:hAnsi="Times New Roman" w:cs="Times New Roman"/>
                <w:sz w:val="28"/>
                <w:szCs w:val="28"/>
                <w:lang w:val="ru-RU"/>
              </w:rPr>
            </w:pPr>
            <w:r>
              <w:rPr>
                <w:rFonts w:ascii="Times New Roman" w:hAnsi="Times New Roman" w:cs="Times New Roman"/>
                <w:sz w:val="28"/>
                <w:szCs w:val="28"/>
                <w:lang w:val="ru-RU"/>
              </w:rPr>
              <w:t>у</w:t>
            </w:r>
            <w:r w:rsidRPr="00953A7A">
              <w:rPr>
                <w:rFonts w:ascii="Times New Roman" w:hAnsi="Times New Roman" w:cs="Times New Roman"/>
                <w:sz w:val="28"/>
                <w:szCs w:val="28"/>
                <w:lang w:val="ru-RU"/>
              </w:rPr>
              <w:t>стойчивое развитие</w:t>
            </w:r>
            <w:r>
              <w:rPr>
                <w:rFonts w:ascii="Times New Roman" w:hAnsi="Times New Roman" w:cs="Times New Roman"/>
                <w:sz w:val="28"/>
                <w:szCs w:val="28"/>
                <w:lang w:val="ru-RU"/>
              </w:rPr>
              <w:t xml:space="preserve"> </w:t>
            </w:r>
            <w:r w:rsidRPr="00953A7A">
              <w:rPr>
                <w:rFonts w:ascii="Times New Roman" w:hAnsi="Times New Roman" w:cs="Times New Roman"/>
                <w:i/>
                <w:sz w:val="28"/>
                <w:szCs w:val="28"/>
                <w:lang w:val="ru-RU"/>
              </w:rPr>
              <w:t>(развитие, при котором удовлетворяются текущие потребности без ущемления возможностей будущих поколений по удовлетворению собственных потребностей)</w:t>
            </w:r>
          </w:p>
        </w:tc>
      </w:tr>
      <w:tr w:rsidR="00167786" w:rsidRPr="007A72A0" w:rsidTr="007A3216">
        <w:trPr>
          <w:gridAfter w:val="1"/>
          <w:wAfter w:w="18" w:type="dxa"/>
        </w:trPr>
        <w:tc>
          <w:tcPr>
            <w:tcW w:w="5201" w:type="dxa"/>
          </w:tcPr>
          <w:p w:rsidR="00167786" w:rsidRPr="004D3535" w:rsidRDefault="00167786" w:rsidP="004D3535">
            <w:pPr>
              <w:jc w:val="left"/>
              <w:rPr>
                <w:rFonts w:ascii="Times New Roman" w:hAnsi="Times New Roman" w:cs="Times New Roman" w:hint="eastAsia"/>
                <w:sz w:val="28"/>
                <w:szCs w:val="28"/>
              </w:rPr>
            </w:pPr>
            <w:r>
              <w:rPr>
                <w:rFonts w:ascii="Times New Roman" w:hAnsi="Times New Roman" w:cs="Times New Roman" w:hint="eastAsia"/>
                <w:sz w:val="28"/>
                <w:szCs w:val="28"/>
              </w:rPr>
              <w:t>technology transfer</w:t>
            </w:r>
            <w:r w:rsidRPr="004D3535">
              <w:rPr>
                <w:rFonts w:ascii="Times New Roman" w:hAnsi="Times New Roman" w:cs="Times New Roman"/>
                <w:sz w:val="28"/>
                <w:szCs w:val="28"/>
              </w:rPr>
              <w:t xml:space="preserve"> </w:t>
            </w:r>
            <w:r w:rsidRPr="004D3535">
              <w:rPr>
                <w:rFonts w:ascii="Times New Roman" w:hAnsi="Times New Roman" w:cs="Times New Roman" w:hint="eastAsia"/>
                <w:i/>
                <w:sz w:val="28"/>
                <w:szCs w:val="28"/>
              </w:rPr>
              <w:t>(a</w:t>
            </w:r>
            <w:r w:rsidRPr="004D3535">
              <w:rPr>
                <w:rFonts w:ascii="Times New Roman" w:hAnsi="Times New Roman" w:cs="Times New Roman"/>
                <w:i/>
                <w:sz w:val="28"/>
                <w:szCs w:val="28"/>
              </w:rPr>
              <w:t xml:space="preserve"> broad set of processes covering the flows of know-how, experience and equipment for mitigating and adapting to climate change among different stakeholders</w:t>
            </w:r>
            <w:r w:rsidRPr="004D3535">
              <w:rPr>
                <w:rFonts w:ascii="Times New Roman" w:hAnsi="Times New Roman" w:cs="Times New Roman" w:hint="eastAsia"/>
                <w:i/>
                <w:sz w:val="28"/>
                <w:szCs w:val="28"/>
              </w:rPr>
              <w:t>)</w:t>
            </w:r>
          </w:p>
        </w:tc>
        <w:tc>
          <w:tcPr>
            <w:tcW w:w="5201" w:type="dxa"/>
          </w:tcPr>
          <w:p w:rsidR="00167786" w:rsidRPr="007A72A0" w:rsidRDefault="00167786" w:rsidP="007A72A0">
            <w:pPr>
              <w:jc w:val="left"/>
              <w:rPr>
                <w:rFonts w:ascii="Times New Roman" w:hAnsi="Times New Roman" w:cs="Times New Roman"/>
                <w:sz w:val="28"/>
                <w:szCs w:val="28"/>
                <w:lang w:val="ru-RU"/>
              </w:rPr>
            </w:pPr>
            <w:r>
              <w:rPr>
                <w:rFonts w:ascii="Times New Roman" w:hAnsi="Times New Roman" w:cs="Times New Roman"/>
                <w:sz w:val="28"/>
                <w:szCs w:val="28"/>
                <w:lang w:val="ru-RU"/>
              </w:rPr>
              <w:t>п</w:t>
            </w:r>
            <w:r w:rsidRPr="007A72A0">
              <w:rPr>
                <w:rFonts w:ascii="Times New Roman" w:hAnsi="Times New Roman" w:cs="Times New Roman"/>
                <w:sz w:val="28"/>
                <w:szCs w:val="28"/>
                <w:lang w:val="ru-RU"/>
              </w:rPr>
              <w:t>ередача технологий</w:t>
            </w:r>
            <w:r>
              <w:rPr>
                <w:rFonts w:ascii="Times New Roman" w:hAnsi="Times New Roman" w:cs="Times New Roman"/>
                <w:sz w:val="28"/>
                <w:szCs w:val="28"/>
                <w:lang w:val="ru-RU"/>
              </w:rPr>
              <w:t xml:space="preserve"> </w:t>
            </w:r>
            <w:r w:rsidRPr="005A33DC">
              <w:rPr>
                <w:rFonts w:ascii="Times New Roman" w:hAnsi="Times New Roman" w:cs="Times New Roman"/>
                <w:i/>
                <w:sz w:val="28"/>
                <w:szCs w:val="28"/>
                <w:lang w:val="ru-RU"/>
              </w:rPr>
              <w:t>(Широкий спектр процессов, охватывающих обмен знаниями, денежными средствами или товарами среди различных заинтересованных сторон, приводящих к распространению технологий адаптации и смягчения последствий изменения климата. В качестве общего понятия этот термин включает как распространение технологий, так и технологическое сотрудничество внутри стран и между ними.)</w:t>
            </w:r>
          </w:p>
        </w:tc>
      </w:tr>
      <w:tr w:rsidR="00167786" w:rsidRPr="00455E7F" w:rsidTr="007A3216">
        <w:trPr>
          <w:gridAfter w:val="1"/>
          <w:wAfter w:w="18" w:type="dxa"/>
        </w:trPr>
        <w:tc>
          <w:tcPr>
            <w:tcW w:w="5201" w:type="dxa"/>
          </w:tcPr>
          <w:p w:rsidR="00167786" w:rsidRPr="007F6E78"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top-down</w:t>
            </w:r>
            <w:r w:rsidRPr="007F6E78">
              <w:rPr>
                <w:rFonts w:ascii="Times New Roman" w:hAnsi="Times New Roman" w:cs="Times New Roman"/>
                <w:sz w:val="28"/>
                <w:szCs w:val="28"/>
              </w:rPr>
              <w:t xml:space="preserve"> </w:t>
            </w:r>
            <w:r w:rsidRPr="007F6E78">
              <w:rPr>
                <w:rFonts w:ascii="Times New Roman" w:hAnsi="Times New Roman" w:cs="Times New Roman"/>
                <w:i/>
                <w:sz w:val="28"/>
                <w:szCs w:val="28"/>
              </w:rPr>
              <w:t>(controlled, directed, or organized from the top)</w:t>
            </w:r>
          </w:p>
        </w:tc>
        <w:tc>
          <w:tcPr>
            <w:tcW w:w="5201" w:type="dxa"/>
          </w:tcPr>
          <w:p w:rsidR="00167786" w:rsidRPr="007F6E78"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сверху вниз</w:t>
            </w:r>
          </w:p>
        </w:tc>
      </w:tr>
      <w:tr w:rsidR="00167786" w:rsidRPr="006863AC" w:rsidTr="007A3216">
        <w:trPr>
          <w:gridAfter w:val="1"/>
          <w:wAfter w:w="18" w:type="dxa"/>
        </w:trPr>
        <w:tc>
          <w:tcPr>
            <w:tcW w:w="5201" w:type="dxa"/>
          </w:tcPr>
          <w:p w:rsidR="00167786" w:rsidRPr="00455E7F" w:rsidRDefault="00167786" w:rsidP="00E117A0">
            <w:pPr>
              <w:jc w:val="left"/>
              <w:rPr>
                <w:rFonts w:ascii="Times New Roman" w:hAnsi="Times New Roman" w:cs="Times New Roman"/>
                <w:sz w:val="28"/>
                <w:szCs w:val="28"/>
              </w:rPr>
            </w:pPr>
            <w:r w:rsidRPr="00E02A57">
              <w:rPr>
                <w:rFonts w:ascii="Times New Roman" w:hAnsi="Times New Roman" w:cs="Times New Roman"/>
                <w:sz w:val="28"/>
                <w:szCs w:val="28"/>
              </w:rPr>
              <w:t xml:space="preserve">Umbrella Group </w:t>
            </w:r>
            <w:r w:rsidRPr="002251DD">
              <w:rPr>
                <w:rFonts w:ascii="Times New Roman" w:hAnsi="Times New Roman" w:cs="Times New Roman" w:hint="eastAsia"/>
                <w:i/>
                <w:sz w:val="28"/>
                <w:szCs w:val="28"/>
              </w:rPr>
              <w:t>(A</w:t>
            </w:r>
            <w:r w:rsidRPr="002251DD">
              <w:rPr>
                <w:rFonts w:ascii="Times New Roman" w:hAnsi="Times New Roman" w:cs="Times New Roman"/>
                <w:i/>
                <w:sz w:val="28"/>
                <w:szCs w:val="28"/>
              </w:rPr>
              <w:t xml:space="preserve"> loose coalition of non-EU developed countries which formed following the adoption of the Kyoto Protocol</w:t>
            </w:r>
            <w:r>
              <w:rPr>
                <w:rFonts w:ascii="Times New Roman" w:hAnsi="Times New Roman" w:cs="Times New Roman" w:hint="eastAsia"/>
                <w:i/>
                <w:sz w:val="28"/>
                <w:szCs w:val="28"/>
              </w:rPr>
              <w:t>. A</w:t>
            </w:r>
            <w:r w:rsidRPr="002251DD">
              <w:rPr>
                <w:rFonts w:ascii="Times New Roman" w:hAnsi="Times New Roman" w:cs="Times New Roman"/>
                <w:i/>
                <w:sz w:val="28"/>
                <w:szCs w:val="28"/>
              </w:rPr>
              <w:t xml:space="preserve">lthough there is no formal list, </w:t>
            </w:r>
            <w:r w:rsidRPr="002251DD">
              <w:rPr>
                <w:rFonts w:ascii="Times New Roman" w:hAnsi="Times New Roman" w:cs="Times New Roman"/>
                <w:i/>
                <w:sz w:val="28"/>
                <w:szCs w:val="28"/>
              </w:rPr>
              <w:lastRenderedPageBreak/>
              <w:t xml:space="preserve">the Group is </w:t>
            </w:r>
            <w:r w:rsidRPr="002251DD">
              <w:rPr>
                <w:rFonts w:ascii="Times New Roman" w:hAnsi="Times New Roman" w:cs="Times New Roman" w:hint="eastAsia"/>
                <w:i/>
                <w:sz w:val="28"/>
                <w:szCs w:val="28"/>
              </w:rPr>
              <w:t xml:space="preserve">considered to include </w:t>
            </w:r>
            <w:r w:rsidRPr="002251DD">
              <w:rPr>
                <w:rFonts w:ascii="Times New Roman" w:hAnsi="Times New Roman" w:cs="Times New Roman"/>
                <w:i/>
                <w:sz w:val="28"/>
                <w:szCs w:val="28"/>
              </w:rPr>
              <w:t>Australia, Canada, Japan, New Zealand, Norway, the Russian Federation, Ukraine and the US</w:t>
            </w:r>
            <w:r>
              <w:rPr>
                <w:rFonts w:ascii="Times New Roman" w:hAnsi="Times New Roman" w:cs="Times New Roman" w:hint="eastAsia"/>
                <w:i/>
                <w:sz w:val="28"/>
                <w:szCs w:val="28"/>
              </w:rPr>
              <w:t>.</w:t>
            </w:r>
            <w:r w:rsidRPr="002251DD">
              <w:rPr>
                <w:rFonts w:ascii="Times New Roman" w:hAnsi="Times New Roman" w:cs="Times New Roman" w:hint="eastAsia"/>
                <w:i/>
                <w:sz w:val="28"/>
                <w:szCs w:val="28"/>
              </w:rPr>
              <w:t>)</w:t>
            </w:r>
          </w:p>
        </w:tc>
        <w:tc>
          <w:tcPr>
            <w:tcW w:w="5201" w:type="dxa"/>
          </w:tcPr>
          <w:p w:rsidR="00167786" w:rsidRPr="00F71F01" w:rsidRDefault="00167786" w:rsidP="00E70FC0">
            <w:pPr>
              <w:jc w:val="left"/>
              <w:rPr>
                <w:rFonts w:ascii="Times New Roman" w:hAnsi="Times New Roman" w:cs="Times New Roman"/>
                <w:sz w:val="28"/>
                <w:szCs w:val="28"/>
                <w:lang w:val="ru-RU"/>
              </w:rPr>
            </w:pPr>
            <w:r w:rsidRPr="00A2061D">
              <w:rPr>
                <w:rFonts w:ascii="Times New Roman" w:hAnsi="Times New Roman" w:cs="Times New Roman"/>
                <w:sz w:val="28"/>
                <w:szCs w:val="28"/>
                <w:lang w:val="ru-RU"/>
              </w:rPr>
              <w:lastRenderedPageBreak/>
              <w:t xml:space="preserve">Зонтичная группа </w:t>
            </w:r>
            <w:r w:rsidRPr="00A2061D">
              <w:rPr>
                <w:rFonts w:ascii="Times New Roman" w:hAnsi="Times New Roman" w:cs="Times New Roman" w:hint="eastAsia"/>
                <w:i/>
                <w:sz w:val="28"/>
                <w:szCs w:val="28"/>
                <w:lang w:val="ru-RU"/>
              </w:rPr>
              <w:t>(</w:t>
            </w:r>
            <w:r w:rsidRPr="00A2061D">
              <w:rPr>
                <w:rFonts w:ascii="Times New Roman" w:hAnsi="Times New Roman" w:cs="Times New Roman"/>
                <w:i/>
                <w:sz w:val="28"/>
                <w:szCs w:val="28"/>
                <w:lang w:val="ru-RU"/>
              </w:rPr>
              <w:t xml:space="preserve">Переговорная группа, объединяющая ряд развитых стран, входящих в Приложение </w:t>
            </w:r>
            <w:r w:rsidRPr="00A2061D">
              <w:rPr>
                <w:rFonts w:ascii="Times New Roman" w:hAnsi="Times New Roman" w:cs="Times New Roman"/>
                <w:i/>
                <w:sz w:val="28"/>
                <w:szCs w:val="28"/>
              </w:rPr>
              <w:t>I</w:t>
            </w:r>
            <w:r w:rsidRPr="00A2061D">
              <w:rPr>
                <w:rFonts w:ascii="Times New Roman" w:hAnsi="Times New Roman" w:cs="Times New Roman"/>
                <w:i/>
                <w:sz w:val="28"/>
                <w:szCs w:val="28"/>
                <w:lang w:val="ru-RU"/>
              </w:rPr>
              <w:t xml:space="preserve"> к РКИК. Зонтичная группа была создана по </w:t>
            </w:r>
            <w:r w:rsidRPr="00A2061D">
              <w:rPr>
                <w:rFonts w:ascii="Times New Roman" w:hAnsi="Times New Roman" w:cs="Times New Roman"/>
                <w:i/>
                <w:sz w:val="28"/>
                <w:szCs w:val="28"/>
                <w:lang w:val="ru-RU"/>
              </w:rPr>
              <w:lastRenderedPageBreak/>
              <w:t xml:space="preserve">инициативе </w:t>
            </w:r>
            <w:r>
              <w:rPr>
                <w:rFonts w:ascii="Times New Roman" w:hAnsi="Times New Roman" w:cs="Times New Roman"/>
                <w:i/>
                <w:sz w:val="28"/>
                <w:szCs w:val="28"/>
                <w:lang w:val="ru-RU"/>
              </w:rPr>
              <w:t>России</w:t>
            </w:r>
            <w:r w:rsidRPr="00A2061D">
              <w:rPr>
                <w:rFonts w:ascii="Times New Roman" w:hAnsi="Times New Roman" w:cs="Times New Roman"/>
                <w:i/>
                <w:sz w:val="28"/>
                <w:szCs w:val="28"/>
                <w:lang w:val="ru-RU"/>
              </w:rPr>
              <w:t xml:space="preserve"> в качестве противовеса Европейскому союзу после </w:t>
            </w:r>
            <w:r>
              <w:rPr>
                <w:rFonts w:ascii="Times New Roman" w:hAnsi="Times New Roman" w:cs="Times New Roman"/>
                <w:i/>
                <w:sz w:val="28"/>
                <w:szCs w:val="28"/>
                <w:lang w:val="ru-RU"/>
              </w:rPr>
              <w:t>3-й к</w:t>
            </w:r>
            <w:r w:rsidRPr="00A2061D">
              <w:rPr>
                <w:rFonts w:ascii="Times New Roman" w:hAnsi="Times New Roman" w:cs="Times New Roman"/>
                <w:i/>
                <w:sz w:val="28"/>
                <w:szCs w:val="28"/>
                <w:lang w:val="ru-RU"/>
              </w:rPr>
              <w:t xml:space="preserve">онференции </w:t>
            </w:r>
            <w:r>
              <w:rPr>
                <w:rFonts w:ascii="Times New Roman" w:hAnsi="Times New Roman" w:cs="Times New Roman"/>
                <w:i/>
                <w:sz w:val="28"/>
                <w:szCs w:val="28"/>
                <w:lang w:val="ru-RU"/>
              </w:rPr>
              <w:t>с</w:t>
            </w:r>
            <w:r w:rsidRPr="00A2061D">
              <w:rPr>
                <w:rFonts w:ascii="Times New Roman" w:hAnsi="Times New Roman" w:cs="Times New Roman"/>
                <w:i/>
                <w:sz w:val="28"/>
                <w:szCs w:val="28"/>
                <w:lang w:val="ru-RU"/>
              </w:rPr>
              <w:t xml:space="preserve">торон (Киото, 1997 год). В состав Зонтичной группы вошли страны Япония, США, Канада, Австралия, Норвегия и Новая Зеландия, а также </w:t>
            </w:r>
            <w:r>
              <w:rPr>
                <w:rFonts w:ascii="Times New Roman" w:hAnsi="Times New Roman" w:cs="Times New Roman"/>
                <w:i/>
                <w:sz w:val="28"/>
                <w:szCs w:val="28"/>
                <w:lang w:val="ru-RU"/>
              </w:rPr>
              <w:t xml:space="preserve">РФ </w:t>
            </w:r>
            <w:r w:rsidRPr="00A2061D">
              <w:rPr>
                <w:rFonts w:ascii="Times New Roman" w:hAnsi="Times New Roman" w:cs="Times New Roman"/>
                <w:i/>
                <w:sz w:val="28"/>
                <w:szCs w:val="28"/>
                <w:lang w:val="ru-RU"/>
              </w:rPr>
              <w:t>и Украина.</w:t>
            </w:r>
            <w:r>
              <w:rPr>
                <w:rFonts w:ascii="Times New Roman" w:hAnsi="Times New Roman" w:cs="Times New Roman" w:hint="eastAsia"/>
                <w:i/>
                <w:sz w:val="28"/>
                <w:szCs w:val="28"/>
                <w:lang w:val="ru-RU"/>
              </w:rPr>
              <w:t>)</w:t>
            </w:r>
          </w:p>
        </w:tc>
      </w:tr>
      <w:tr w:rsidR="00167786" w:rsidRPr="00455E7F" w:rsidTr="007A3216">
        <w:trPr>
          <w:gridAfter w:val="1"/>
          <w:wAfter w:w="18" w:type="dxa"/>
        </w:trPr>
        <w:tc>
          <w:tcPr>
            <w:tcW w:w="5201" w:type="dxa"/>
          </w:tcPr>
          <w:p w:rsidR="00167786" w:rsidRPr="00455E7F" w:rsidRDefault="00167786" w:rsidP="00455E7F">
            <w:pPr>
              <w:jc w:val="left"/>
              <w:rPr>
                <w:rFonts w:ascii="Times New Roman" w:hAnsi="Times New Roman" w:cs="Times New Roman"/>
                <w:sz w:val="28"/>
                <w:szCs w:val="28"/>
              </w:rPr>
            </w:pPr>
            <w:r>
              <w:rPr>
                <w:rFonts w:ascii="Times New Roman" w:hAnsi="Times New Roman" w:cs="Times New Roman" w:hint="eastAsia"/>
                <w:sz w:val="28"/>
                <w:szCs w:val="28"/>
              </w:rPr>
              <w:lastRenderedPageBreak/>
              <w:t>UNFCCC</w:t>
            </w:r>
          </w:p>
        </w:tc>
        <w:tc>
          <w:tcPr>
            <w:tcW w:w="5201" w:type="dxa"/>
          </w:tcPr>
          <w:p w:rsidR="00167786" w:rsidRPr="00455E7F" w:rsidRDefault="00167786" w:rsidP="00455E7F">
            <w:pPr>
              <w:jc w:val="left"/>
              <w:rPr>
                <w:rFonts w:ascii="Times New Roman" w:hAnsi="Times New Roman" w:cs="Times New Roman"/>
                <w:sz w:val="28"/>
                <w:szCs w:val="28"/>
              </w:rPr>
            </w:pPr>
            <w:r>
              <w:rPr>
                <w:rFonts w:ascii="Times New Roman" w:hAnsi="Times New Roman" w:cs="Times New Roman" w:hint="eastAsia"/>
                <w:sz w:val="28"/>
                <w:szCs w:val="28"/>
              </w:rPr>
              <w:t xml:space="preserve">see </w:t>
            </w:r>
            <w:r>
              <w:rPr>
                <w:rFonts w:ascii="Times New Roman" w:hAnsi="Times New Roman" w:cs="Times New Roman"/>
                <w:sz w:val="28"/>
                <w:szCs w:val="28"/>
              </w:rPr>
              <w:t>‘</w:t>
            </w:r>
            <w:r w:rsidRPr="00F05542">
              <w:rPr>
                <w:rFonts w:ascii="Times New Roman" w:hAnsi="Times New Roman" w:cs="Times New Roman"/>
                <w:sz w:val="28"/>
                <w:szCs w:val="28"/>
              </w:rPr>
              <w:t>U</w:t>
            </w:r>
            <w:r>
              <w:rPr>
                <w:rFonts w:ascii="Times New Roman" w:hAnsi="Times New Roman" w:cs="Times New Roman" w:hint="eastAsia"/>
                <w:sz w:val="28"/>
                <w:szCs w:val="28"/>
              </w:rPr>
              <w:t xml:space="preserve">nited </w:t>
            </w:r>
            <w:r w:rsidRPr="00F05542">
              <w:rPr>
                <w:rFonts w:ascii="Times New Roman" w:hAnsi="Times New Roman" w:cs="Times New Roman"/>
                <w:sz w:val="28"/>
                <w:szCs w:val="28"/>
              </w:rPr>
              <w:t>N</w:t>
            </w:r>
            <w:r>
              <w:rPr>
                <w:rFonts w:ascii="Times New Roman" w:hAnsi="Times New Roman" w:cs="Times New Roman" w:hint="eastAsia"/>
                <w:sz w:val="28"/>
                <w:szCs w:val="28"/>
              </w:rPr>
              <w:t>ations</w:t>
            </w:r>
            <w:r w:rsidRPr="00F05542">
              <w:rPr>
                <w:rFonts w:ascii="Times New Roman" w:hAnsi="Times New Roman" w:cs="Times New Roman"/>
                <w:sz w:val="28"/>
                <w:szCs w:val="28"/>
              </w:rPr>
              <w:t xml:space="preserve"> Framework Convention on Climate Change</w:t>
            </w:r>
            <w:r>
              <w:rPr>
                <w:rFonts w:ascii="Times New Roman" w:hAnsi="Times New Roman" w:cs="Times New Roman"/>
                <w:sz w:val="28"/>
                <w:szCs w:val="28"/>
              </w:rPr>
              <w:t>’</w:t>
            </w:r>
          </w:p>
        </w:tc>
      </w:tr>
      <w:tr w:rsidR="00167786" w:rsidRPr="00455E7F" w:rsidTr="007A3216">
        <w:trPr>
          <w:gridAfter w:val="1"/>
          <w:wAfter w:w="18" w:type="dxa"/>
        </w:trPr>
        <w:tc>
          <w:tcPr>
            <w:tcW w:w="5201" w:type="dxa"/>
          </w:tcPr>
          <w:p w:rsidR="00167786" w:rsidRPr="00455E7F" w:rsidRDefault="00167786" w:rsidP="0011587C">
            <w:pPr>
              <w:jc w:val="left"/>
              <w:rPr>
                <w:rFonts w:ascii="Times New Roman" w:hAnsi="Times New Roman" w:cs="Times New Roman"/>
                <w:sz w:val="28"/>
                <w:szCs w:val="28"/>
              </w:rPr>
            </w:pPr>
            <w:r>
              <w:rPr>
                <w:rFonts w:ascii="Times New Roman" w:hAnsi="Times New Roman" w:cs="Times New Roman" w:hint="eastAsia"/>
                <w:sz w:val="28"/>
                <w:szCs w:val="28"/>
              </w:rPr>
              <w:t xml:space="preserve">unilateral </w:t>
            </w:r>
            <w:r w:rsidRPr="00D6218C">
              <w:rPr>
                <w:rFonts w:ascii="Times New Roman" w:hAnsi="Times New Roman" w:cs="Times New Roman" w:hint="eastAsia"/>
                <w:i/>
                <w:sz w:val="28"/>
                <w:szCs w:val="28"/>
              </w:rPr>
              <w:t>(</w:t>
            </w:r>
            <w:r w:rsidRPr="00D6218C">
              <w:rPr>
                <w:rFonts w:ascii="Times New Roman" w:hAnsi="Times New Roman" w:cs="Times New Roman"/>
                <w:i/>
                <w:sz w:val="28"/>
                <w:szCs w:val="28"/>
              </w:rPr>
              <w:t>involving or performed by only one party of several</w:t>
            </w:r>
            <w:r w:rsidRPr="00D6218C">
              <w:rPr>
                <w:rFonts w:ascii="Times New Roman" w:hAnsi="Times New Roman" w:cs="Times New Roman" w:hint="eastAsia"/>
                <w:i/>
                <w:sz w:val="28"/>
                <w:szCs w:val="28"/>
              </w:rPr>
              <w:t>)</w:t>
            </w:r>
          </w:p>
        </w:tc>
        <w:tc>
          <w:tcPr>
            <w:tcW w:w="5201" w:type="dxa"/>
          </w:tcPr>
          <w:p w:rsidR="00167786" w:rsidRPr="006A1105"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односторонний</w:t>
            </w:r>
          </w:p>
        </w:tc>
      </w:tr>
      <w:tr w:rsidR="00167786" w:rsidRPr="006863AC" w:rsidTr="007A3216">
        <w:trPr>
          <w:gridAfter w:val="1"/>
          <w:wAfter w:w="18" w:type="dxa"/>
        </w:trPr>
        <w:tc>
          <w:tcPr>
            <w:tcW w:w="5201" w:type="dxa"/>
          </w:tcPr>
          <w:p w:rsidR="00167786" w:rsidRPr="00E02A57" w:rsidRDefault="00167786" w:rsidP="00E117A0">
            <w:pPr>
              <w:jc w:val="left"/>
              <w:rPr>
                <w:rFonts w:ascii="Times New Roman" w:hAnsi="Times New Roman" w:cs="Times New Roman"/>
                <w:sz w:val="28"/>
                <w:szCs w:val="28"/>
              </w:rPr>
            </w:pPr>
            <w:r w:rsidRPr="00F05542">
              <w:rPr>
                <w:rFonts w:ascii="Times New Roman" w:hAnsi="Times New Roman" w:cs="Times New Roman"/>
                <w:sz w:val="28"/>
                <w:szCs w:val="28"/>
              </w:rPr>
              <w:t>U</w:t>
            </w:r>
            <w:r>
              <w:rPr>
                <w:rFonts w:ascii="Times New Roman" w:hAnsi="Times New Roman" w:cs="Times New Roman" w:hint="eastAsia"/>
                <w:sz w:val="28"/>
                <w:szCs w:val="28"/>
              </w:rPr>
              <w:t xml:space="preserve">nited </w:t>
            </w:r>
            <w:r w:rsidRPr="00F05542">
              <w:rPr>
                <w:rFonts w:ascii="Times New Roman" w:hAnsi="Times New Roman" w:cs="Times New Roman"/>
                <w:sz w:val="28"/>
                <w:szCs w:val="28"/>
              </w:rPr>
              <w:t>N</w:t>
            </w:r>
            <w:r>
              <w:rPr>
                <w:rFonts w:ascii="Times New Roman" w:hAnsi="Times New Roman" w:cs="Times New Roman" w:hint="eastAsia"/>
                <w:sz w:val="28"/>
                <w:szCs w:val="28"/>
              </w:rPr>
              <w:t>ations</w:t>
            </w:r>
            <w:r w:rsidRPr="00F05542">
              <w:rPr>
                <w:rFonts w:ascii="Times New Roman" w:hAnsi="Times New Roman" w:cs="Times New Roman"/>
                <w:sz w:val="28"/>
                <w:szCs w:val="28"/>
              </w:rPr>
              <w:t xml:space="preserve"> Framework Convention on Climate Change (UNFCCC)</w:t>
            </w:r>
          </w:p>
        </w:tc>
        <w:tc>
          <w:tcPr>
            <w:tcW w:w="5201" w:type="dxa"/>
          </w:tcPr>
          <w:p w:rsidR="00167786" w:rsidRPr="00F05542" w:rsidRDefault="00167786" w:rsidP="00A76F4B">
            <w:pPr>
              <w:jc w:val="left"/>
              <w:rPr>
                <w:rFonts w:ascii="Times New Roman" w:hAnsi="Times New Roman" w:cs="Times New Roman"/>
                <w:sz w:val="28"/>
                <w:szCs w:val="28"/>
                <w:lang w:val="ru-RU"/>
              </w:rPr>
            </w:pPr>
            <w:r w:rsidRPr="00F05542">
              <w:rPr>
                <w:rFonts w:ascii="Times New Roman" w:hAnsi="Times New Roman" w:cs="Times New Roman"/>
                <w:sz w:val="28"/>
                <w:szCs w:val="28"/>
                <w:lang w:val="ru-RU"/>
              </w:rPr>
              <w:t>Рамочная</w:t>
            </w:r>
            <w:r w:rsidRPr="00A76F4B">
              <w:rPr>
                <w:rFonts w:ascii="Times New Roman" w:hAnsi="Times New Roman" w:cs="Times New Roman"/>
                <w:sz w:val="28"/>
                <w:szCs w:val="28"/>
                <w:lang w:val="ru-RU"/>
              </w:rPr>
              <w:t xml:space="preserve"> </w:t>
            </w:r>
            <w:r w:rsidRPr="00F05542">
              <w:rPr>
                <w:rFonts w:ascii="Times New Roman" w:hAnsi="Times New Roman" w:cs="Times New Roman"/>
                <w:sz w:val="28"/>
                <w:szCs w:val="28"/>
                <w:lang w:val="ru-RU"/>
              </w:rPr>
              <w:t>конвенция</w:t>
            </w:r>
            <w:r w:rsidRPr="00A76F4B">
              <w:rPr>
                <w:rFonts w:ascii="Times New Roman" w:hAnsi="Times New Roman" w:cs="Times New Roman"/>
                <w:sz w:val="28"/>
                <w:szCs w:val="28"/>
                <w:lang w:val="ru-RU"/>
              </w:rPr>
              <w:t xml:space="preserve"> </w:t>
            </w:r>
            <w:r w:rsidRPr="00F05542">
              <w:rPr>
                <w:rFonts w:ascii="Times New Roman" w:hAnsi="Times New Roman" w:cs="Times New Roman"/>
                <w:sz w:val="28"/>
                <w:szCs w:val="28"/>
                <w:lang w:val="ru-RU"/>
              </w:rPr>
              <w:t>ООН</w:t>
            </w:r>
            <w:r w:rsidRPr="00A76F4B">
              <w:rPr>
                <w:rFonts w:ascii="Times New Roman" w:hAnsi="Times New Roman" w:cs="Times New Roman"/>
                <w:sz w:val="28"/>
                <w:szCs w:val="28"/>
                <w:lang w:val="ru-RU"/>
              </w:rPr>
              <w:t xml:space="preserve"> </w:t>
            </w:r>
            <w:r w:rsidRPr="00F05542">
              <w:rPr>
                <w:rFonts w:ascii="Times New Roman" w:hAnsi="Times New Roman" w:cs="Times New Roman"/>
                <w:sz w:val="28"/>
                <w:szCs w:val="28"/>
                <w:lang w:val="ru-RU"/>
              </w:rPr>
              <w:t>об</w:t>
            </w:r>
            <w:r w:rsidRPr="00A76F4B">
              <w:rPr>
                <w:rFonts w:ascii="Times New Roman" w:hAnsi="Times New Roman" w:cs="Times New Roman"/>
                <w:sz w:val="28"/>
                <w:szCs w:val="28"/>
                <w:lang w:val="ru-RU"/>
              </w:rPr>
              <w:t xml:space="preserve"> </w:t>
            </w:r>
            <w:r w:rsidRPr="00F05542">
              <w:rPr>
                <w:rFonts w:ascii="Times New Roman" w:hAnsi="Times New Roman" w:cs="Times New Roman"/>
                <w:sz w:val="28"/>
                <w:szCs w:val="28"/>
                <w:lang w:val="ru-RU"/>
              </w:rPr>
              <w:t>изменении</w:t>
            </w:r>
            <w:r w:rsidRPr="00A76F4B">
              <w:rPr>
                <w:rFonts w:ascii="Times New Roman" w:hAnsi="Times New Roman" w:cs="Times New Roman"/>
                <w:sz w:val="28"/>
                <w:szCs w:val="28"/>
                <w:lang w:val="ru-RU"/>
              </w:rPr>
              <w:t xml:space="preserve"> </w:t>
            </w:r>
            <w:r w:rsidRPr="00F05542">
              <w:rPr>
                <w:rFonts w:ascii="Times New Roman" w:hAnsi="Times New Roman" w:cs="Times New Roman"/>
                <w:sz w:val="28"/>
                <w:szCs w:val="28"/>
                <w:lang w:val="ru-RU"/>
              </w:rPr>
              <w:t>климата</w:t>
            </w:r>
            <w:r w:rsidRPr="00A76F4B">
              <w:rPr>
                <w:rFonts w:ascii="Times New Roman" w:hAnsi="Times New Roman" w:cs="Times New Roman"/>
                <w:sz w:val="28"/>
                <w:szCs w:val="28"/>
                <w:lang w:val="ru-RU"/>
              </w:rPr>
              <w:t xml:space="preserve"> (</w:t>
            </w:r>
            <w:r w:rsidRPr="00F05542">
              <w:rPr>
                <w:rFonts w:ascii="Times New Roman" w:hAnsi="Times New Roman" w:cs="Times New Roman"/>
                <w:sz w:val="28"/>
                <w:szCs w:val="28"/>
                <w:lang w:val="ru-RU"/>
              </w:rPr>
              <w:t>РКИК</w:t>
            </w:r>
            <w:r w:rsidRPr="00A76F4B">
              <w:rPr>
                <w:rFonts w:ascii="Times New Roman" w:hAnsi="Times New Roman" w:cs="Times New Roman"/>
                <w:sz w:val="28"/>
                <w:szCs w:val="28"/>
                <w:lang w:val="ru-RU"/>
              </w:rPr>
              <w:t xml:space="preserve"> </w:t>
            </w:r>
            <w:r w:rsidRPr="00F05542">
              <w:rPr>
                <w:rFonts w:ascii="Times New Roman" w:hAnsi="Times New Roman" w:cs="Times New Roman"/>
                <w:sz w:val="28"/>
                <w:szCs w:val="28"/>
                <w:lang w:val="ru-RU"/>
              </w:rPr>
              <w:t>ООН</w:t>
            </w:r>
            <w:r w:rsidRPr="00A76F4B">
              <w:rPr>
                <w:rFonts w:ascii="Times New Roman" w:hAnsi="Times New Roman" w:cs="Times New Roman"/>
                <w:sz w:val="28"/>
                <w:szCs w:val="28"/>
                <w:lang w:val="ru-RU"/>
              </w:rPr>
              <w:t xml:space="preserve">) </w:t>
            </w:r>
            <w:r w:rsidRPr="00A76F4B">
              <w:rPr>
                <w:rFonts w:ascii="Times New Roman" w:hAnsi="Times New Roman" w:cs="Times New Roman" w:hint="eastAsia"/>
                <w:i/>
                <w:sz w:val="28"/>
                <w:szCs w:val="28"/>
                <w:lang w:val="ru-RU"/>
              </w:rPr>
              <w:t>(</w:t>
            </w:r>
            <w:r w:rsidRPr="00A76F4B">
              <w:rPr>
                <w:rFonts w:ascii="Times New Roman" w:hAnsi="Times New Roman" w:cs="Times New Roman"/>
                <w:i/>
                <w:sz w:val="28"/>
                <w:szCs w:val="28"/>
                <w:lang w:val="ru-RU"/>
              </w:rPr>
              <w:t>Первое международное соглашение, направленное на борьбу с глобальным изменением климата. Её</w:t>
            </w:r>
            <w:r>
              <w:rPr>
                <w:rFonts w:ascii="Times New Roman" w:hAnsi="Times New Roman" w:cs="Times New Roman"/>
                <w:i/>
                <w:sz w:val="28"/>
                <w:szCs w:val="28"/>
                <w:lang w:val="ru-RU"/>
              </w:rPr>
              <w:t xml:space="preserve"> конечная цель заключается в «</w:t>
            </w:r>
            <w:r w:rsidRPr="00A76F4B">
              <w:rPr>
                <w:rFonts w:ascii="Times New Roman" w:hAnsi="Times New Roman" w:cs="Times New Roman"/>
                <w:i/>
                <w:sz w:val="28"/>
                <w:szCs w:val="28"/>
                <w:lang w:val="ru-RU"/>
              </w:rPr>
              <w:t>стабилизации концентраций парниковых газов в атмосфере на таком уровне, который не допускал бы опасного антропогенного воздействия на климатическую</w:t>
            </w:r>
            <w:r>
              <w:rPr>
                <w:rFonts w:ascii="Times New Roman" w:hAnsi="Times New Roman" w:cs="Times New Roman"/>
                <w:i/>
                <w:sz w:val="28"/>
                <w:szCs w:val="28"/>
                <w:lang w:val="ru-RU"/>
              </w:rPr>
              <w:t xml:space="preserve"> систему»</w:t>
            </w:r>
            <w:r w:rsidRPr="00A76F4B">
              <w:rPr>
                <w:rFonts w:ascii="Times New Roman" w:hAnsi="Times New Roman" w:cs="Times New Roman"/>
                <w:i/>
                <w:sz w:val="28"/>
                <w:szCs w:val="28"/>
                <w:lang w:val="ru-RU"/>
              </w:rPr>
              <w:t>. Носит рамочный характер и дополнена Киотским протоколом. РКИК ООН была принята в 1992 г. в Рио-де-Жанейро, вступила в силу в марте 1994 г. 192 страны являются Сторонами РКИК, включая Россию.)</w:t>
            </w:r>
          </w:p>
        </w:tc>
      </w:tr>
      <w:tr w:rsidR="00167786" w:rsidRPr="00455E7F" w:rsidTr="007A3216">
        <w:trPr>
          <w:gridAfter w:val="1"/>
          <w:wAfter w:w="18" w:type="dxa"/>
        </w:trPr>
        <w:tc>
          <w:tcPr>
            <w:tcW w:w="5201" w:type="dxa"/>
          </w:tcPr>
          <w:p w:rsidR="00167786" w:rsidRPr="00455E7F" w:rsidRDefault="00167786" w:rsidP="00344E22">
            <w:pPr>
              <w:jc w:val="left"/>
              <w:rPr>
                <w:rFonts w:ascii="Times New Roman" w:hAnsi="Times New Roman" w:cs="Times New Roman"/>
                <w:sz w:val="28"/>
                <w:szCs w:val="28"/>
              </w:rPr>
            </w:pPr>
            <w:r>
              <w:rPr>
                <w:rFonts w:ascii="Times New Roman" w:hAnsi="Times New Roman" w:cs="Times New Roman" w:hint="eastAsia"/>
                <w:sz w:val="28"/>
                <w:szCs w:val="28"/>
              </w:rPr>
              <w:t xml:space="preserve">untapped </w:t>
            </w:r>
            <w:r w:rsidRPr="00344E22">
              <w:rPr>
                <w:rFonts w:ascii="Times New Roman" w:hAnsi="Times New Roman" w:cs="Times New Roman" w:hint="eastAsia"/>
                <w:i/>
                <w:sz w:val="28"/>
                <w:szCs w:val="28"/>
              </w:rPr>
              <w:t>(not yet used)</w:t>
            </w:r>
          </w:p>
        </w:tc>
        <w:tc>
          <w:tcPr>
            <w:tcW w:w="5201" w:type="dxa"/>
          </w:tcPr>
          <w:p w:rsidR="00167786" w:rsidRPr="00344E22" w:rsidRDefault="00167786" w:rsidP="0011587C">
            <w:pPr>
              <w:jc w:val="left"/>
              <w:rPr>
                <w:rFonts w:ascii="Times New Roman" w:hAnsi="Times New Roman" w:cs="Times New Roman"/>
                <w:sz w:val="28"/>
                <w:szCs w:val="28"/>
                <w:lang w:val="ru-RU"/>
              </w:rPr>
            </w:pPr>
            <w:r>
              <w:rPr>
                <w:rFonts w:ascii="Times New Roman" w:hAnsi="Times New Roman" w:cs="Times New Roman"/>
                <w:sz w:val="28"/>
                <w:szCs w:val="28"/>
                <w:lang w:val="ru-RU"/>
              </w:rPr>
              <w:t>нетронутый, неиспользованный</w:t>
            </w:r>
          </w:p>
        </w:tc>
      </w:tr>
      <w:tr w:rsidR="00167786" w:rsidRPr="00455E7F" w:rsidTr="007A3216">
        <w:trPr>
          <w:gridAfter w:val="1"/>
          <w:wAfter w:w="18" w:type="dxa"/>
        </w:trPr>
        <w:tc>
          <w:tcPr>
            <w:tcW w:w="5201" w:type="dxa"/>
          </w:tcPr>
          <w:p w:rsidR="00167786" w:rsidRPr="00344E22" w:rsidRDefault="00167786" w:rsidP="0011587C">
            <w:pPr>
              <w:jc w:val="left"/>
              <w:rPr>
                <w:rFonts w:ascii="Times New Roman" w:hAnsi="Times New Roman" w:cs="Times New Roman" w:hint="eastAsia"/>
                <w:sz w:val="28"/>
                <w:szCs w:val="28"/>
              </w:rPr>
            </w:pPr>
            <w:r>
              <w:rPr>
                <w:rFonts w:ascii="Times New Roman" w:hAnsi="Times New Roman" w:cs="Times New Roman" w:hint="eastAsia"/>
                <w:sz w:val="28"/>
                <w:szCs w:val="28"/>
              </w:rPr>
              <w:t>window [of opportunity]</w:t>
            </w:r>
            <w:r w:rsidRPr="00344E22">
              <w:rPr>
                <w:rFonts w:ascii="Times New Roman" w:hAnsi="Times New Roman" w:cs="Times New Roman"/>
                <w:sz w:val="28"/>
                <w:szCs w:val="28"/>
              </w:rPr>
              <w:t xml:space="preserve"> </w:t>
            </w:r>
            <w:r w:rsidRPr="00344E22">
              <w:rPr>
                <w:rFonts w:ascii="Times New Roman" w:hAnsi="Times New Roman" w:cs="Times New Roman" w:hint="eastAsia"/>
                <w:i/>
                <w:sz w:val="28"/>
                <w:szCs w:val="28"/>
              </w:rPr>
              <w:t>(</w:t>
            </w:r>
            <w:r w:rsidRPr="00344E22">
              <w:rPr>
                <w:rFonts w:ascii="Times New Roman" w:hAnsi="Times New Roman" w:cs="Times New Roman"/>
                <w:i/>
                <w:sz w:val="28"/>
                <w:szCs w:val="28"/>
              </w:rPr>
              <w:t>an opportunity to see or understand something usually unseen</w:t>
            </w:r>
            <w:r w:rsidRPr="00344E22">
              <w:rPr>
                <w:rFonts w:ascii="Times New Roman" w:hAnsi="Times New Roman" w:cs="Times New Roman" w:hint="eastAsia"/>
                <w:i/>
                <w:sz w:val="28"/>
                <w:szCs w:val="28"/>
              </w:rPr>
              <w:t>)</w:t>
            </w:r>
          </w:p>
        </w:tc>
        <w:tc>
          <w:tcPr>
            <w:tcW w:w="5201" w:type="dxa"/>
          </w:tcPr>
          <w:p w:rsidR="00167786" w:rsidRPr="00455E7F" w:rsidRDefault="00167786" w:rsidP="0011587C">
            <w:pPr>
              <w:jc w:val="left"/>
              <w:rPr>
                <w:rFonts w:ascii="Times New Roman" w:hAnsi="Times New Roman" w:cs="Times New Roman"/>
                <w:sz w:val="28"/>
                <w:szCs w:val="28"/>
              </w:rPr>
            </w:pPr>
            <w:proofErr w:type="spellStart"/>
            <w:r w:rsidRPr="00B56149">
              <w:rPr>
                <w:rFonts w:ascii="Times New Roman" w:hAnsi="Times New Roman" w:cs="Times New Roman"/>
                <w:sz w:val="28"/>
                <w:szCs w:val="28"/>
              </w:rPr>
              <w:t>удобный</w:t>
            </w:r>
            <w:proofErr w:type="spellEnd"/>
            <w:r w:rsidRPr="00B56149">
              <w:rPr>
                <w:rFonts w:ascii="Times New Roman" w:hAnsi="Times New Roman" w:cs="Times New Roman"/>
                <w:sz w:val="28"/>
                <w:szCs w:val="28"/>
              </w:rPr>
              <w:t xml:space="preserve"> </w:t>
            </w:r>
            <w:proofErr w:type="spellStart"/>
            <w:r w:rsidRPr="00B56149">
              <w:rPr>
                <w:rFonts w:ascii="Times New Roman" w:hAnsi="Times New Roman" w:cs="Times New Roman"/>
                <w:sz w:val="28"/>
                <w:szCs w:val="28"/>
              </w:rPr>
              <w:t>момент</w:t>
            </w:r>
            <w:proofErr w:type="spellEnd"/>
            <w:r w:rsidRPr="00B56149">
              <w:rPr>
                <w:rFonts w:ascii="Times New Roman" w:hAnsi="Times New Roman" w:cs="Times New Roman"/>
                <w:sz w:val="28"/>
                <w:szCs w:val="28"/>
              </w:rPr>
              <w:t xml:space="preserve">; </w:t>
            </w:r>
            <w:proofErr w:type="spellStart"/>
            <w:r w:rsidRPr="00B56149">
              <w:rPr>
                <w:rFonts w:ascii="Times New Roman" w:hAnsi="Times New Roman" w:cs="Times New Roman"/>
                <w:sz w:val="28"/>
                <w:szCs w:val="28"/>
              </w:rPr>
              <w:t>уникальная</w:t>
            </w:r>
            <w:proofErr w:type="spellEnd"/>
            <w:r w:rsidRPr="00B56149">
              <w:rPr>
                <w:rFonts w:ascii="Times New Roman" w:hAnsi="Times New Roman" w:cs="Times New Roman"/>
                <w:sz w:val="28"/>
                <w:szCs w:val="28"/>
              </w:rPr>
              <w:t xml:space="preserve"> </w:t>
            </w:r>
            <w:proofErr w:type="spellStart"/>
            <w:r w:rsidRPr="00B56149">
              <w:rPr>
                <w:rFonts w:ascii="Times New Roman" w:hAnsi="Times New Roman" w:cs="Times New Roman"/>
                <w:sz w:val="28"/>
                <w:szCs w:val="28"/>
              </w:rPr>
              <w:t>возможность</w:t>
            </w:r>
            <w:proofErr w:type="spellEnd"/>
          </w:p>
        </w:tc>
      </w:tr>
    </w:tbl>
    <w:p w:rsidR="00455E7F" w:rsidRPr="007A3216" w:rsidRDefault="00455E7F">
      <w:pPr>
        <w:rPr>
          <w:rFonts w:ascii="Times New Roman" w:hAnsi="Times New Roman" w:cs="Times New Roman"/>
          <w:sz w:val="28"/>
          <w:szCs w:val="28"/>
          <w:lang w:val="ru-RU"/>
        </w:rPr>
      </w:pPr>
    </w:p>
    <w:sectPr w:rsidR="00455E7F" w:rsidRPr="007A3216" w:rsidSect="00455E7F">
      <w:footerReference w:type="default" r:id="rId6"/>
      <w:pgSz w:w="11906" w:h="16838"/>
      <w:pgMar w:top="1134" w:right="851" w:bottom="113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290" w:rsidRDefault="00A52290" w:rsidP="00455E7F">
      <w:pPr>
        <w:spacing w:before="0" w:after="0"/>
      </w:pPr>
      <w:r>
        <w:separator/>
      </w:r>
    </w:p>
  </w:endnote>
  <w:endnote w:type="continuationSeparator" w:id="0">
    <w:p w:rsidR="00A52290" w:rsidRDefault="00A52290" w:rsidP="00455E7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GS明朝E">
    <w:panose1 w:val="020209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588663"/>
      <w:docPartObj>
        <w:docPartGallery w:val="Page Numbers (Bottom of Page)"/>
        <w:docPartUnique/>
      </w:docPartObj>
    </w:sdtPr>
    <w:sdtContent>
      <w:p w:rsidR="00DD12B5" w:rsidRDefault="00DD12B5">
        <w:pPr>
          <w:pStyle w:val="a5"/>
          <w:jc w:val="right"/>
        </w:pPr>
        <w:fldSimple w:instr=" PAGE   \* MERGEFORMAT ">
          <w:r w:rsidR="00E34286" w:rsidRPr="00E34286">
            <w:rPr>
              <w:noProof/>
              <w:lang w:val="ja-JP"/>
            </w:rPr>
            <w:t>1</w:t>
          </w:r>
        </w:fldSimple>
      </w:p>
    </w:sdtContent>
  </w:sdt>
  <w:p w:rsidR="00DD12B5" w:rsidRDefault="00DD12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290" w:rsidRDefault="00A52290" w:rsidP="00455E7F">
      <w:pPr>
        <w:spacing w:before="0" w:after="0"/>
      </w:pPr>
      <w:r>
        <w:separator/>
      </w:r>
    </w:p>
  </w:footnote>
  <w:footnote w:type="continuationSeparator" w:id="0">
    <w:p w:rsidR="00A52290" w:rsidRDefault="00A52290" w:rsidP="00455E7F">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5E7F"/>
    <w:rsid w:val="00017C1D"/>
    <w:rsid w:val="00021101"/>
    <w:rsid w:val="00021457"/>
    <w:rsid w:val="00024C04"/>
    <w:rsid w:val="00025423"/>
    <w:rsid w:val="00030A42"/>
    <w:rsid w:val="00031C00"/>
    <w:rsid w:val="00033215"/>
    <w:rsid w:val="0004023A"/>
    <w:rsid w:val="000421D2"/>
    <w:rsid w:val="00045287"/>
    <w:rsid w:val="00047648"/>
    <w:rsid w:val="0005514E"/>
    <w:rsid w:val="00056297"/>
    <w:rsid w:val="00060FA4"/>
    <w:rsid w:val="00074CE5"/>
    <w:rsid w:val="00077465"/>
    <w:rsid w:val="00082FEB"/>
    <w:rsid w:val="00084298"/>
    <w:rsid w:val="00087696"/>
    <w:rsid w:val="000913ED"/>
    <w:rsid w:val="0009763A"/>
    <w:rsid w:val="000A19BE"/>
    <w:rsid w:val="000B5505"/>
    <w:rsid w:val="000C3346"/>
    <w:rsid w:val="000D0046"/>
    <w:rsid w:val="000D0D39"/>
    <w:rsid w:val="000D1AE6"/>
    <w:rsid w:val="000D7EC8"/>
    <w:rsid w:val="000E6927"/>
    <w:rsid w:val="000F5EF2"/>
    <w:rsid w:val="00100851"/>
    <w:rsid w:val="00100A8C"/>
    <w:rsid w:val="00101BBA"/>
    <w:rsid w:val="0011288C"/>
    <w:rsid w:val="00117688"/>
    <w:rsid w:val="00130F3D"/>
    <w:rsid w:val="001340C9"/>
    <w:rsid w:val="00134601"/>
    <w:rsid w:val="001355C9"/>
    <w:rsid w:val="001368E3"/>
    <w:rsid w:val="001472CC"/>
    <w:rsid w:val="001625C2"/>
    <w:rsid w:val="00163B38"/>
    <w:rsid w:val="00167786"/>
    <w:rsid w:val="00167963"/>
    <w:rsid w:val="00171E17"/>
    <w:rsid w:val="00172213"/>
    <w:rsid w:val="001769B0"/>
    <w:rsid w:val="00180FC7"/>
    <w:rsid w:val="00184C7D"/>
    <w:rsid w:val="001A0F74"/>
    <w:rsid w:val="001B2255"/>
    <w:rsid w:val="001B48EB"/>
    <w:rsid w:val="001C54AA"/>
    <w:rsid w:val="001E6589"/>
    <w:rsid w:val="001E7B06"/>
    <w:rsid w:val="001F376A"/>
    <w:rsid w:val="00200395"/>
    <w:rsid w:val="0020302C"/>
    <w:rsid w:val="002075E0"/>
    <w:rsid w:val="002160FA"/>
    <w:rsid w:val="00220925"/>
    <w:rsid w:val="00222671"/>
    <w:rsid w:val="00224998"/>
    <w:rsid w:val="002251DD"/>
    <w:rsid w:val="00226FE8"/>
    <w:rsid w:val="00233017"/>
    <w:rsid w:val="0023483D"/>
    <w:rsid w:val="0024116F"/>
    <w:rsid w:val="002433A8"/>
    <w:rsid w:val="0024590B"/>
    <w:rsid w:val="0025693E"/>
    <w:rsid w:val="002600C9"/>
    <w:rsid w:val="00263935"/>
    <w:rsid w:val="00264D37"/>
    <w:rsid w:val="00267358"/>
    <w:rsid w:val="0028790D"/>
    <w:rsid w:val="0029195B"/>
    <w:rsid w:val="00292EC8"/>
    <w:rsid w:val="00295906"/>
    <w:rsid w:val="002A258F"/>
    <w:rsid w:val="002A7C4E"/>
    <w:rsid w:val="002B0F9F"/>
    <w:rsid w:val="002B13A9"/>
    <w:rsid w:val="002B21C7"/>
    <w:rsid w:val="002B438E"/>
    <w:rsid w:val="002D3C90"/>
    <w:rsid w:val="002D779D"/>
    <w:rsid w:val="002E042B"/>
    <w:rsid w:val="002E0E9A"/>
    <w:rsid w:val="002E45EB"/>
    <w:rsid w:val="002F0E59"/>
    <w:rsid w:val="002F30F5"/>
    <w:rsid w:val="002F6493"/>
    <w:rsid w:val="00306FC9"/>
    <w:rsid w:val="00316E53"/>
    <w:rsid w:val="00330EE5"/>
    <w:rsid w:val="00331E5F"/>
    <w:rsid w:val="0033397E"/>
    <w:rsid w:val="00334B68"/>
    <w:rsid w:val="003353C7"/>
    <w:rsid w:val="00344E22"/>
    <w:rsid w:val="00346D5C"/>
    <w:rsid w:val="003529E7"/>
    <w:rsid w:val="00352F6F"/>
    <w:rsid w:val="00355085"/>
    <w:rsid w:val="003560BA"/>
    <w:rsid w:val="0037502B"/>
    <w:rsid w:val="003762C7"/>
    <w:rsid w:val="00377C40"/>
    <w:rsid w:val="00385214"/>
    <w:rsid w:val="0038524C"/>
    <w:rsid w:val="003876EE"/>
    <w:rsid w:val="0039067C"/>
    <w:rsid w:val="00391732"/>
    <w:rsid w:val="003940F9"/>
    <w:rsid w:val="003A572C"/>
    <w:rsid w:val="003A684A"/>
    <w:rsid w:val="003A6A9F"/>
    <w:rsid w:val="003A7FC7"/>
    <w:rsid w:val="003B707E"/>
    <w:rsid w:val="003B7CDF"/>
    <w:rsid w:val="003C56CE"/>
    <w:rsid w:val="003D30BB"/>
    <w:rsid w:val="003E0E55"/>
    <w:rsid w:val="003E3C3D"/>
    <w:rsid w:val="003E6CDD"/>
    <w:rsid w:val="003F7BF9"/>
    <w:rsid w:val="004070A1"/>
    <w:rsid w:val="00407435"/>
    <w:rsid w:val="00421C61"/>
    <w:rsid w:val="00440533"/>
    <w:rsid w:val="00443A10"/>
    <w:rsid w:val="00450D40"/>
    <w:rsid w:val="00451A3C"/>
    <w:rsid w:val="00452C12"/>
    <w:rsid w:val="0045506B"/>
    <w:rsid w:val="0045517D"/>
    <w:rsid w:val="00455E7F"/>
    <w:rsid w:val="00456294"/>
    <w:rsid w:val="0046134A"/>
    <w:rsid w:val="00477481"/>
    <w:rsid w:val="00483A3F"/>
    <w:rsid w:val="0048779E"/>
    <w:rsid w:val="00487D24"/>
    <w:rsid w:val="004A3866"/>
    <w:rsid w:val="004A3BAE"/>
    <w:rsid w:val="004B208A"/>
    <w:rsid w:val="004B3DEE"/>
    <w:rsid w:val="004B6119"/>
    <w:rsid w:val="004C015A"/>
    <w:rsid w:val="004C7FDC"/>
    <w:rsid w:val="004D1770"/>
    <w:rsid w:val="004D3535"/>
    <w:rsid w:val="004E42ED"/>
    <w:rsid w:val="004E7BA9"/>
    <w:rsid w:val="004F11EE"/>
    <w:rsid w:val="00503973"/>
    <w:rsid w:val="00506CBB"/>
    <w:rsid w:val="00507ADA"/>
    <w:rsid w:val="00521C35"/>
    <w:rsid w:val="005343DF"/>
    <w:rsid w:val="0054426B"/>
    <w:rsid w:val="00546342"/>
    <w:rsid w:val="005527EA"/>
    <w:rsid w:val="00552CF6"/>
    <w:rsid w:val="005537DC"/>
    <w:rsid w:val="005541DD"/>
    <w:rsid w:val="00555EB1"/>
    <w:rsid w:val="00557065"/>
    <w:rsid w:val="00562A44"/>
    <w:rsid w:val="00566F4C"/>
    <w:rsid w:val="0057231F"/>
    <w:rsid w:val="0058125A"/>
    <w:rsid w:val="00582AE9"/>
    <w:rsid w:val="00582B96"/>
    <w:rsid w:val="005931BE"/>
    <w:rsid w:val="005A10D5"/>
    <w:rsid w:val="005A1F92"/>
    <w:rsid w:val="005A33DC"/>
    <w:rsid w:val="005A40FC"/>
    <w:rsid w:val="005B746A"/>
    <w:rsid w:val="005C350E"/>
    <w:rsid w:val="005C67CB"/>
    <w:rsid w:val="005D5EA3"/>
    <w:rsid w:val="006017C6"/>
    <w:rsid w:val="0060492D"/>
    <w:rsid w:val="006049C5"/>
    <w:rsid w:val="00611129"/>
    <w:rsid w:val="00612DD9"/>
    <w:rsid w:val="006253F6"/>
    <w:rsid w:val="00637E3C"/>
    <w:rsid w:val="00641203"/>
    <w:rsid w:val="00644967"/>
    <w:rsid w:val="00646E18"/>
    <w:rsid w:val="0065683A"/>
    <w:rsid w:val="00656994"/>
    <w:rsid w:val="00663BE4"/>
    <w:rsid w:val="006642E9"/>
    <w:rsid w:val="0066649A"/>
    <w:rsid w:val="00666AAB"/>
    <w:rsid w:val="006671A6"/>
    <w:rsid w:val="00670222"/>
    <w:rsid w:val="00680F3D"/>
    <w:rsid w:val="006836A9"/>
    <w:rsid w:val="00683E98"/>
    <w:rsid w:val="006863AC"/>
    <w:rsid w:val="006911F6"/>
    <w:rsid w:val="006944E6"/>
    <w:rsid w:val="006A0633"/>
    <w:rsid w:val="006A1105"/>
    <w:rsid w:val="006A1652"/>
    <w:rsid w:val="006A1C26"/>
    <w:rsid w:val="006A39A0"/>
    <w:rsid w:val="006A58D0"/>
    <w:rsid w:val="006C1880"/>
    <w:rsid w:val="006C1B25"/>
    <w:rsid w:val="006C4612"/>
    <w:rsid w:val="006C4FBB"/>
    <w:rsid w:val="006C534C"/>
    <w:rsid w:val="006D41B9"/>
    <w:rsid w:val="006D535D"/>
    <w:rsid w:val="006D5893"/>
    <w:rsid w:val="006E1576"/>
    <w:rsid w:val="006F25DF"/>
    <w:rsid w:val="006F59A5"/>
    <w:rsid w:val="006F5A17"/>
    <w:rsid w:val="006F69A6"/>
    <w:rsid w:val="00700557"/>
    <w:rsid w:val="007110CB"/>
    <w:rsid w:val="00714264"/>
    <w:rsid w:val="00714370"/>
    <w:rsid w:val="00714678"/>
    <w:rsid w:val="0071717E"/>
    <w:rsid w:val="00721834"/>
    <w:rsid w:val="00742744"/>
    <w:rsid w:val="0074525D"/>
    <w:rsid w:val="00745902"/>
    <w:rsid w:val="00756B49"/>
    <w:rsid w:val="007637C1"/>
    <w:rsid w:val="00765074"/>
    <w:rsid w:val="00770346"/>
    <w:rsid w:val="00771932"/>
    <w:rsid w:val="00772053"/>
    <w:rsid w:val="00773DFD"/>
    <w:rsid w:val="007748E3"/>
    <w:rsid w:val="00792333"/>
    <w:rsid w:val="00793AB0"/>
    <w:rsid w:val="0079569F"/>
    <w:rsid w:val="00796A4E"/>
    <w:rsid w:val="007A3216"/>
    <w:rsid w:val="007A498A"/>
    <w:rsid w:val="007A72A0"/>
    <w:rsid w:val="007B6217"/>
    <w:rsid w:val="007C0C42"/>
    <w:rsid w:val="007C1ECF"/>
    <w:rsid w:val="007C20F1"/>
    <w:rsid w:val="007C5F9D"/>
    <w:rsid w:val="007C7311"/>
    <w:rsid w:val="007D4A00"/>
    <w:rsid w:val="007D4C60"/>
    <w:rsid w:val="007E2923"/>
    <w:rsid w:val="007E473D"/>
    <w:rsid w:val="007E7069"/>
    <w:rsid w:val="007F4A9A"/>
    <w:rsid w:val="007F5467"/>
    <w:rsid w:val="007F6E78"/>
    <w:rsid w:val="008005A0"/>
    <w:rsid w:val="0080241D"/>
    <w:rsid w:val="0080576A"/>
    <w:rsid w:val="00805CFB"/>
    <w:rsid w:val="00814A5B"/>
    <w:rsid w:val="008227C7"/>
    <w:rsid w:val="00827EEC"/>
    <w:rsid w:val="0084266A"/>
    <w:rsid w:val="008440C0"/>
    <w:rsid w:val="00850559"/>
    <w:rsid w:val="00855855"/>
    <w:rsid w:val="008675A7"/>
    <w:rsid w:val="0087452B"/>
    <w:rsid w:val="008748EE"/>
    <w:rsid w:val="00876144"/>
    <w:rsid w:val="00883572"/>
    <w:rsid w:val="00883B82"/>
    <w:rsid w:val="008A01B6"/>
    <w:rsid w:val="008A58AC"/>
    <w:rsid w:val="008B0030"/>
    <w:rsid w:val="008B084B"/>
    <w:rsid w:val="008B09A6"/>
    <w:rsid w:val="008B156B"/>
    <w:rsid w:val="008B5C91"/>
    <w:rsid w:val="008C5083"/>
    <w:rsid w:val="008C60E5"/>
    <w:rsid w:val="008E1557"/>
    <w:rsid w:val="008E367C"/>
    <w:rsid w:val="008E4951"/>
    <w:rsid w:val="008E4EE5"/>
    <w:rsid w:val="008F1CD0"/>
    <w:rsid w:val="008F4BAE"/>
    <w:rsid w:val="008F7750"/>
    <w:rsid w:val="00900B32"/>
    <w:rsid w:val="00904ED2"/>
    <w:rsid w:val="009108B3"/>
    <w:rsid w:val="00915E83"/>
    <w:rsid w:val="00917932"/>
    <w:rsid w:val="00922A5E"/>
    <w:rsid w:val="00935567"/>
    <w:rsid w:val="00936CAF"/>
    <w:rsid w:val="0094375D"/>
    <w:rsid w:val="00943C4F"/>
    <w:rsid w:val="00951629"/>
    <w:rsid w:val="0095193B"/>
    <w:rsid w:val="00953A7A"/>
    <w:rsid w:val="00955B32"/>
    <w:rsid w:val="00961399"/>
    <w:rsid w:val="00971D93"/>
    <w:rsid w:val="009765B1"/>
    <w:rsid w:val="0098684C"/>
    <w:rsid w:val="009A2043"/>
    <w:rsid w:val="009A4241"/>
    <w:rsid w:val="009A5270"/>
    <w:rsid w:val="009B655C"/>
    <w:rsid w:val="009B7D04"/>
    <w:rsid w:val="009C0B67"/>
    <w:rsid w:val="009C39D4"/>
    <w:rsid w:val="009C56B9"/>
    <w:rsid w:val="009E4F17"/>
    <w:rsid w:val="009F4BD0"/>
    <w:rsid w:val="009F5F81"/>
    <w:rsid w:val="009F633E"/>
    <w:rsid w:val="009F7BA0"/>
    <w:rsid w:val="00A04A58"/>
    <w:rsid w:val="00A2061D"/>
    <w:rsid w:val="00A2602A"/>
    <w:rsid w:val="00A30024"/>
    <w:rsid w:val="00A30A70"/>
    <w:rsid w:val="00A343B8"/>
    <w:rsid w:val="00A4794B"/>
    <w:rsid w:val="00A50BEE"/>
    <w:rsid w:val="00A52290"/>
    <w:rsid w:val="00A52F9A"/>
    <w:rsid w:val="00A573F3"/>
    <w:rsid w:val="00A60C84"/>
    <w:rsid w:val="00A60E11"/>
    <w:rsid w:val="00A611EB"/>
    <w:rsid w:val="00A653F0"/>
    <w:rsid w:val="00A67E24"/>
    <w:rsid w:val="00A731CC"/>
    <w:rsid w:val="00A76825"/>
    <w:rsid w:val="00A76F4B"/>
    <w:rsid w:val="00A80690"/>
    <w:rsid w:val="00A82611"/>
    <w:rsid w:val="00A831B7"/>
    <w:rsid w:val="00A92557"/>
    <w:rsid w:val="00A93FBC"/>
    <w:rsid w:val="00AA1E07"/>
    <w:rsid w:val="00AB133F"/>
    <w:rsid w:val="00AB6EF5"/>
    <w:rsid w:val="00AC0031"/>
    <w:rsid w:val="00AC2595"/>
    <w:rsid w:val="00AC5D1E"/>
    <w:rsid w:val="00AE1846"/>
    <w:rsid w:val="00AE297C"/>
    <w:rsid w:val="00AF51E0"/>
    <w:rsid w:val="00B00911"/>
    <w:rsid w:val="00B01DA3"/>
    <w:rsid w:val="00B04198"/>
    <w:rsid w:val="00B04EAE"/>
    <w:rsid w:val="00B07403"/>
    <w:rsid w:val="00B11A92"/>
    <w:rsid w:val="00B132D5"/>
    <w:rsid w:val="00B32EDD"/>
    <w:rsid w:val="00B3581B"/>
    <w:rsid w:val="00B437CE"/>
    <w:rsid w:val="00B46924"/>
    <w:rsid w:val="00B472DE"/>
    <w:rsid w:val="00B476C3"/>
    <w:rsid w:val="00B504F3"/>
    <w:rsid w:val="00B56149"/>
    <w:rsid w:val="00B62C44"/>
    <w:rsid w:val="00B7035F"/>
    <w:rsid w:val="00B71324"/>
    <w:rsid w:val="00B7253F"/>
    <w:rsid w:val="00B74F1A"/>
    <w:rsid w:val="00B94B6C"/>
    <w:rsid w:val="00B95685"/>
    <w:rsid w:val="00BA60D7"/>
    <w:rsid w:val="00BA6400"/>
    <w:rsid w:val="00BA7039"/>
    <w:rsid w:val="00BB1E6A"/>
    <w:rsid w:val="00BE4F62"/>
    <w:rsid w:val="00BE6936"/>
    <w:rsid w:val="00BE7168"/>
    <w:rsid w:val="00BE7301"/>
    <w:rsid w:val="00BE742B"/>
    <w:rsid w:val="00C05DEC"/>
    <w:rsid w:val="00C07689"/>
    <w:rsid w:val="00C10938"/>
    <w:rsid w:val="00C1319F"/>
    <w:rsid w:val="00C17065"/>
    <w:rsid w:val="00C2510D"/>
    <w:rsid w:val="00C333E9"/>
    <w:rsid w:val="00C40CBE"/>
    <w:rsid w:val="00C415D7"/>
    <w:rsid w:val="00C4171C"/>
    <w:rsid w:val="00C47A30"/>
    <w:rsid w:val="00C53D64"/>
    <w:rsid w:val="00C57C04"/>
    <w:rsid w:val="00C57D7F"/>
    <w:rsid w:val="00C61099"/>
    <w:rsid w:val="00C63310"/>
    <w:rsid w:val="00C73B3A"/>
    <w:rsid w:val="00C80C5C"/>
    <w:rsid w:val="00C81843"/>
    <w:rsid w:val="00C82F47"/>
    <w:rsid w:val="00CA17C8"/>
    <w:rsid w:val="00CA4AB8"/>
    <w:rsid w:val="00CA58E7"/>
    <w:rsid w:val="00CA5C93"/>
    <w:rsid w:val="00CB162C"/>
    <w:rsid w:val="00CB2A7B"/>
    <w:rsid w:val="00CC5304"/>
    <w:rsid w:val="00CC5C2F"/>
    <w:rsid w:val="00CC5C5D"/>
    <w:rsid w:val="00CD3C18"/>
    <w:rsid w:val="00CD4D99"/>
    <w:rsid w:val="00CD73FD"/>
    <w:rsid w:val="00CE00F5"/>
    <w:rsid w:val="00CF0235"/>
    <w:rsid w:val="00CF321B"/>
    <w:rsid w:val="00CF38C1"/>
    <w:rsid w:val="00CF449A"/>
    <w:rsid w:val="00D012B6"/>
    <w:rsid w:val="00D05021"/>
    <w:rsid w:val="00D06CD4"/>
    <w:rsid w:val="00D104EE"/>
    <w:rsid w:val="00D17B68"/>
    <w:rsid w:val="00D2052A"/>
    <w:rsid w:val="00D24978"/>
    <w:rsid w:val="00D3744D"/>
    <w:rsid w:val="00D56204"/>
    <w:rsid w:val="00D6218C"/>
    <w:rsid w:val="00D677F9"/>
    <w:rsid w:val="00D71029"/>
    <w:rsid w:val="00D725F4"/>
    <w:rsid w:val="00D72D5A"/>
    <w:rsid w:val="00D764C2"/>
    <w:rsid w:val="00D84841"/>
    <w:rsid w:val="00D878B9"/>
    <w:rsid w:val="00D9259D"/>
    <w:rsid w:val="00DA2134"/>
    <w:rsid w:val="00DD12B5"/>
    <w:rsid w:val="00DD16E0"/>
    <w:rsid w:val="00DD1E53"/>
    <w:rsid w:val="00DE0EB3"/>
    <w:rsid w:val="00DF3B04"/>
    <w:rsid w:val="00DF5771"/>
    <w:rsid w:val="00DF7AB1"/>
    <w:rsid w:val="00E02A57"/>
    <w:rsid w:val="00E03480"/>
    <w:rsid w:val="00E041A3"/>
    <w:rsid w:val="00E05B7A"/>
    <w:rsid w:val="00E117A0"/>
    <w:rsid w:val="00E12659"/>
    <w:rsid w:val="00E13367"/>
    <w:rsid w:val="00E172E8"/>
    <w:rsid w:val="00E17F3B"/>
    <w:rsid w:val="00E20ECF"/>
    <w:rsid w:val="00E277CD"/>
    <w:rsid w:val="00E305C3"/>
    <w:rsid w:val="00E34089"/>
    <w:rsid w:val="00E34286"/>
    <w:rsid w:val="00E41627"/>
    <w:rsid w:val="00E51207"/>
    <w:rsid w:val="00E63CDD"/>
    <w:rsid w:val="00E70FC0"/>
    <w:rsid w:val="00E75EA5"/>
    <w:rsid w:val="00E77855"/>
    <w:rsid w:val="00E81FD0"/>
    <w:rsid w:val="00EA1694"/>
    <w:rsid w:val="00EA269F"/>
    <w:rsid w:val="00EA7F2E"/>
    <w:rsid w:val="00EB0761"/>
    <w:rsid w:val="00EB5362"/>
    <w:rsid w:val="00EB5564"/>
    <w:rsid w:val="00EB6313"/>
    <w:rsid w:val="00EB6DE0"/>
    <w:rsid w:val="00EC0D4F"/>
    <w:rsid w:val="00EC267D"/>
    <w:rsid w:val="00EC4776"/>
    <w:rsid w:val="00EC5AAD"/>
    <w:rsid w:val="00EC627D"/>
    <w:rsid w:val="00EE031A"/>
    <w:rsid w:val="00EE3BD8"/>
    <w:rsid w:val="00EF2FE4"/>
    <w:rsid w:val="00EF598C"/>
    <w:rsid w:val="00EF7318"/>
    <w:rsid w:val="00F014CC"/>
    <w:rsid w:val="00F05542"/>
    <w:rsid w:val="00F075A9"/>
    <w:rsid w:val="00F1042F"/>
    <w:rsid w:val="00F11539"/>
    <w:rsid w:val="00F14424"/>
    <w:rsid w:val="00F27430"/>
    <w:rsid w:val="00F279BD"/>
    <w:rsid w:val="00F41A4C"/>
    <w:rsid w:val="00F4663B"/>
    <w:rsid w:val="00F50EDC"/>
    <w:rsid w:val="00F538D9"/>
    <w:rsid w:val="00F614C2"/>
    <w:rsid w:val="00F61FE0"/>
    <w:rsid w:val="00F63B77"/>
    <w:rsid w:val="00F66169"/>
    <w:rsid w:val="00F6746A"/>
    <w:rsid w:val="00F677ED"/>
    <w:rsid w:val="00F71F01"/>
    <w:rsid w:val="00F72B54"/>
    <w:rsid w:val="00F730A4"/>
    <w:rsid w:val="00F731F3"/>
    <w:rsid w:val="00F83BF7"/>
    <w:rsid w:val="00F91BFE"/>
    <w:rsid w:val="00F9467B"/>
    <w:rsid w:val="00F9726C"/>
    <w:rsid w:val="00F97FC0"/>
    <w:rsid w:val="00FB3DB9"/>
    <w:rsid w:val="00FB688F"/>
    <w:rsid w:val="00FC3EDA"/>
    <w:rsid w:val="00FC4854"/>
    <w:rsid w:val="00FD50DD"/>
    <w:rsid w:val="00FE3376"/>
    <w:rsid w:val="00FE497D"/>
    <w:rsid w:val="00FE6E2C"/>
    <w:rsid w:val="00FE6F4C"/>
    <w:rsid w:val="00FF21CA"/>
    <w:rsid w:val="00FF2FD2"/>
    <w:rsid w:val="00FF354C"/>
    <w:rsid w:val="00FF4555"/>
    <w:rsid w:val="00FF5160"/>
    <w:rsid w:val="00FF5161"/>
    <w:rsid w:val="00FF65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68"/>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5E7F"/>
    <w:pPr>
      <w:tabs>
        <w:tab w:val="center" w:pos="4252"/>
        <w:tab w:val="right" w:pos="8504"/>
      </w:tabs>
      <w:snapToGrid w:val="0"/>
    </w:pPr>
  </w:style>
  <w:style w:type="character" w:customStyle="1" w:styleId="a4">
    <w:name w:val="ヘッダー (文字)"/>
    <w:basedOn w:val="a0"/>
    <w:link w:val="a3"/>
    <w:uiPriority w:val="99"/>
    <w:semiHidden/>
    <w:rsid w:val="00455E7F"/>
  </w:style>
  <w:style w:type="paragraph" w:styleId="a5">
    <w:name w:val="footer"/>
    <w:basedOn w:val="a"/>
    <w:link w:val="a6"/>
    <w:uiPriority w:val="99"/>
    <w:unhideWhenUsed/>
    <w:rsid w:val="00455E7F"/>
    <w:pPr>
      <w:tabs>
        <w:tab w:val="center" w:pos="4252"/>
        <w:tab w:val="right" w:pos="8504"/>
      </w:tabs>
      <w:snapToGrid w:val="0"/>
    </w:pPr>
  </w:style>
  <w:style w:type="character" w:customStyle="1" w:styleId="a6">
    <w:name w:val="フッター (文字)"/>
    <w:basedOn w:val="a0"/>
    <w:link w:val="a5"/>
    <w:uiPriority w:val="99"/>
    <w:rsid w:val="00455E7F"/>
  </w:style>
  <w:style w:type="table" w:styleId="a7">
    <w:name w:val="Table Grid"/>
    <w:basedOn w:val="a1"/>
    <w:uiPriority w:val="59"/>
    <w:rsid w:val="00455E7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A3216"/>
    <w:pPr>
      <w:widowControl/>
      <w:spacing w:before="0" w:beforeAutospacing="0" w:after="0" w:afterAutospacing="0"/>
      <w:ind w:leftChars="400" w:left="840"/>
    </w:pPr>
    <w:rPr>
      <w:rFonts w:ascii="Times New Roman" w:eastAsia="Times New Roman" w:hAnsi="Times New Roman" w:cs="Times New Roman"/>
      <w:kern w:val="0"/>
      <w:sz w:val="28"/>
      <w:szCs w:val="20"/>
      <w:lang w:val="ru-RU" w:eastAsia="ru-RU"/>
    </w:rPr>
  </w:style>
</w:styles>
</file>

<file path=word/webSettings.xml><?xml version="1.0" encoding="utf-8"?>
<w:webSettings xmlns:r="http://schemas.openxmlformats.org/officeDocument/2006/relationships" xmlns:w="http://schemas.openxmlformats.org/wordprocessingml/2006/main">
  <w:divs>
    <w:div w:id="1538465649">
      <w:bodyDiv w:val="1"/>
      <w:marLeft w:val="0"/>
      <w:marRight w:val="0"/>
      <w:marTop w:val="0"/>
      <w:marBottom w:val="0"/>
      <w:divBdr>
        <w:top w:val="none" w:sz="0" w:space="0" w:color="auto"/>
        <w:left w:val="none" w:sz="0" w:space="0" w:color="auto"/>
        <w:bottom w:val="none" w:sz="0" w:space="0" w:color="auto"/>
        <w:right w:val="none" w:sz="0" w:space="0" w:color="auto"/>
      </w:divBdr>
      <w:divsChild>
        <w:div w:id="907611716">
          <w:marLeft w:val="0"/>
          <w:marRight w:val="0"/>
          <w:marTop w:val="0"/>
          <w:marBottom w:val="480"/>
          <w:divBdr>
            <w:top w:val="none" w:sz="0" w:space="0" w:color="auto"/>
            <w:left w:val="none" w:sz="0" w:space="0" w:color="auto"/>
            <w:bottom w:val="none" w:sz="0" w:space="0" w:color="auto"/>
            <w:right w:val="none" w:sz="0" w:space="0" w:color="auto"/>
          </w:divBdr>
          <w:divsChild>
            <w:div w:id="1821537269">
              <w:marLeft w:val="0"/>
              <w:marRight w:val="0"/>
              <w:marTop w:val="0"/>
              <w:marBottom w:val="0"/>
              <w:divBdr>
                <w:top w:val="none" w:sz="0" w:space="0" w:color="auto"/>
                <w:left w:val="none" w:sz="0" w:space="0" w:color="auto"/>
                <w:bottom w:val="none" w:sz="0" w:space="0" w:color="auto"/>
                <w:right w:val="none" w:sz="0" w:space="0" w:color="auto"/>
              </w:divBdr>
              <w:divsChild>
                <w:div w:id="20501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0952">
      <w:bodyDiv w:val="1"/>
      <w:marLeft w:val="0"/>
      <w:marRight w:val="0"/>
      <w:marTop w:val="0"/>
      <w:marBottom w:val="0"/>
      <w:divBdr>
        <w:top w:val="none" w:sz="0" w:space="0" w:color="auto"/>
        <w:left w:val="none" w:sz="0" w:space="0" w:color="auto"/>
        <w:bottom w:val="none" w:sz="0" w:space="0" w:color="auto"/>
        <w:right w:val="none" w:sz="0" w:space="0" w:color="auto"/>
      </w:divBdr>
      <w:divsChild>
        <w:div w:id="404760802">
          <w:marLeft w:val="0"/>
          <w:marRight w:val="0"/>
          <w:marTop w:val="0"/>
          <w:marBottom w:val="480"/>
          <w:divBdr>
            <w:top w:val="none" w:sz="0" w:space="0" w:color="auto"/>
            <w:left w:val="none" w:sz="0" w:space="0" w:color="auto"/>
            <w:bottom w:val="none" w:sz="0" w:space="0" w:color="auto"/>
            <w:right w:val="none" w:sz="0" w:space="0" w:color="auto"/>
          </w:divBdr>
          <w:divsChild>
            <w:div w:id="1491747358">
              <w:marLeft w:val="0"/>
              <w:marRight w:val="0"/>
              <w:marTop w:val="0"/>
              <w:marBottom w:val="0"/>
              <w:divBdr>
                <w:top w:val="none" w:sz="0" w:space="0" w:color="auto"/>
                <w:left w:val="none" w:sz="0" w:space="0" w:color="auto"/>
                <w:bottom w:val="none" w:sz="0" w:space="0" w:color="auto"/>
                <w:right w:val="none" w:sz="0" w:space="0" w:color="auto"/>
              </w:divBdr>
              <w:divsChild>
                <w:div w:id="15943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29</Pages>
  <Words>7351</Words>
  <Characters>41902</Characters>
  <Application>Microsoft Office Word</Application>
  <DocSecurity>0</DocSecurity>
  <Lines>349</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Lomaeva Marina</dc:creator>
  <cp:keywords/>
  <dc:description/>
  <cp:lastModifiedBy>Lomaeva Marina</cp:lastModifiedBy>
  <cp:revision>558</cp:revision>
  <dcterms:created xsi:type="dcterms:W3CDTF">2014-05-18T10:22:00Z</dcterms:created>
  <dcterms:modified xsi:type="dcterms:W3CDTF">2014-05-18T19:43:00Z</dcterms:modified>
</cp:coreProperties>
</file>